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0978" w14:textId="77777777" w:rsidR="006E7947" w:rsidRDefault="006E7947" w:rsidP="008E55B0">
      <w:pPr>
        <w:rPr>
          <w:rFonts w:ascii="Times New Roman" w:hAnsi="Times New Roman"/>
          <w:b/>
          <w:bCs/>
          <w:sz w:val="24"/>
          <w:szCs w:val="24"/>
        </w:rPr>
      </w:pPr>
      <w:bookmarkStart w:id="0" w:name="_Hlk64041321"/>
    </w:p>
    <w:p w14:paraId="717A44AA" w14:textId="77777777" w:rsidR="00CF7577" w:rsidRPr="0010045C" w:rsidRDefault="00CF7577" w:rsidP="00CF7577">
      <w:pPr>
        <w:rPr>
          <w:rFonts w:ascii="Arial" w:eastAsia="Roboto" w:hAnsi="Arial" w:cs="Arial"/>
          <w:sz w:val="24"/>
          <w:szCs w:val="24"/>
        </w:rPr>
      </w:pPr>
      <w:r w:rsidRPr="0010045C">
        <w:rPr>
          <w:rFonts w:ascii="Arial" w:eastAsia="Roboto" w:hAnsi="Arial" w:cs="Arial"/>
          <w:sz w:val="24"/>
          <w:szCs w:val="24"/>
        </w:rPr>
        <w:t>Media Contact:</w:t>
      </w:r>
    </w:p>
    <w:p w14:paraId="7AA92F28" w14:textId="77777777" w:rsidR="00CF7577" w:rsidRPr="0010045C" w:rsidRDefault="00CF7577" w:rsidP="00CF7577">
      <w:pPr>
        <w:rPr>
          <w:rFonts w:ascii="Arial" w:hAnsi="Arial" w:cs="Arial"/>
          <w:sz w:val="24"/>
          <w:szCs w:val="24"/>
        </w:rPr>
      </w:pPr>
      <w:r w:rsidRPr="0010045C">
        <w:rPr>
          <w:rFonts w:ascii="Arial" w:hAnsi="Arial" w:cs="Arial"/>
          <w:sz w:val="24"/>
          <w:szCs w:val="24"/>
        </w:rPr>
        <w:t>Caroline Day/ Jennifer Walker</w:t>
      </w:r>
    </w:p>
    <w:p w14:paraId="4783060B" w14:textId="77777777" w:rsidR="00CF7577" w:rsidRPr="0010045C" w:rsidRDefault="00CF7577" w:rsidP="00CF7577">
      <w:pPr>
        <w:rPr>
          <w:rFonts w:ascii="Arial" w:hAnsi="Arial" w:cs="Arial"/>
          <w:sz w:val="24"/>
          <w:szCs w:val="24"/>
        </w:rPr>
      </w:pPr>
      <w:r w:rsidRPr="0010045C">
        <w:rPr>
          <w:rFonts w:ascii="Arial" w:hAnsi="Arial" w:cs="Arial"/>
          <w:sz w:val="24"/>
          <w:szCs w:val="24"/>
        </w:rPr>
        <w:t>BRAVE Public Relations</w:t>
      </w:r>
    </w:p>
    <w:p w14:paraId="088BBF39" w14:textId="77777777" w:rsidR="00CF7577" w:rsidRPr="0010045C" w:rsidRDefault="00CF7577" w:rsidP="00CF7577">
      <w:pPr>
        <w:rPr>
          <w:rFonts w:ascii="Arial" w:hAnsi="Arial" w:cs="Arial"/>
          <w:sz w:val="24"/>
          <w:szCs w:val="24"/>
        </w:rPr>
      </w:pPr>
      <w:r w:rsidRPr="0010045C">
        <w:rPr>
          <w:rFonts w:ascii="Arial" w:hAnsi="Arial" w:cs="Arial"/>
          <w:sz w:val="24"/>
          <w:szCs w:val="24"/>
        </w:rPr>
        <w:t>404.233.3993</w:t>
      </w:r>
    </w:p>
    <w:p w14:paraId="74339E68" w14:textId="77777777" w:rsidR="00CF7577" w:rsidRPr="000962C8" w:rsidRDefault="00C0682C" w:rsidP="00CF7577">
      <w:pPr>
        <w:rPr>
          <w:rFonts w:ascii="Arial" w:hAnsi="Arial" w:cs="Arial"/>
          <w:sz w:val="24"/>
          <w:szCs w:val="24"/>
        </w:rPr>
      </w:pPr>
      <w:hyperlink r:id="rId8" w:history="1">
        <w:r w:rsidR="00CF7577" w:rsidRPr="000962C8">
          <w:rPr>
            <w:rStyle w:val="Hyperlink"/>
            <w:rFonts w:ascii="Arial" w:hAnsi="Arial" w:cs="Arial"/>
            <w:sz w:val="24"/>
            <w:szCs w:val="24"/>
          </w:rPr>
          <w:t>cday@emailbrave.com</w:t>
        </w:r>
      </w:hyperlink>
      <w:r w:rsidR="00CF7577" w:rsidRPr="000962C8">
        <w:rPr>
          <w:rStyle w:val="CommentReference"/>
          <w:rFonts w:ascii="Arial" w:hAnsi="Arial" w:cs="Arial"/>
          <w:sz w:val="24"/>
          <w:szCs w:val="24"/>
        </w:rPr>
        <w:t>/</w:t>
      </w:r>
    </w:p>
    <w:p w14:paraId="7B50FE87" w14:textId="77777777" w:rsidR="00CF7577" w:rsidRPr="000962C8" w:rsidRDefault="00C0682C" w:rsidP="00CF7577">
      <w:pPr>
        <w:rPr>
          <w:rFonts w:ascii="Arial" w:hAnsi="Arial" w:cs="Arial"/>
          <w:sz w:val="24"/>
          <w:szCs w:val="24"/>
        </w:rPr>
      </w:pPr>
      <w:hyperlink r:id="rId9" w:history="1">
        <w:r w:rsidR="00CF7577" w:rsidRPr="000962C8">
          <w:rPr>
            <w:rStyle w:val="Hyperlink"/>
            <w:rFonts w:ascii="Arial" w:hAnsi="Arial" w:cs="Arial"/>
            <w:sz w:val="24"/>
            <w:szCs w:val="24"/>
          </w:rPr>
          <w:t>jwalker@emailbrave.com</w:t>
        </w:r>
      </w:hyperlink>
    </w:p>
    <w:p w14:paraId="6D417FE5" w14:textId="77777777" w:rsidR="00CF7577" w:rsidRPr="000962C8" w:rsidRDefault="00CF7577" w:rsidP="00CF7577">
      <w:pPr>
        <w:rPr>
          <w:rFonts w:ascii="Arial" w:hAnsi="Arial" w:cs="Arial"/>
          <w:sz w:val="24"/>
          <w:szCs w:val="24"/>
        </w:rPr>
      </w:pPr>
    </w:p>
    <w:p w14:paraId="04D461F7" w14:textId="2CDBD8AF" w:rsidR="00CF7577" w:rsidRDefault="00CF7577" w:rsidP="00CF7577">
      <w:pPr>
        <w:rPr>
          <w:rFonts w:ascii="Arial" w:hAnsi="Arial" w:cs="Arial"/>
          <w:sz w:val="24"/>
          <w:szCs w:val="24"/>
        </w:rPr>
      </w:pPr>
      <w:r w:rsidRPr="000962C8">
        <w:rPr>
          <w:rFonts w:ascii="Arial" w:hAnsi="Arial" w:cs="Arial"/>
          <w:sz w:val="24"/>
          <w:szCs w:val="24"/>
        </w:rPr>
        <w:t xml:space="preserve">FOR IMMEDIATE RELEASE </w:t>
      </w:r>
    </w:p>
    <w:p w14:paraId="09146AF9" w14:textId="77777777" w:rsidR="00CF7577" w:rsidRPr="000962C8" w:rsidRDefault="00CF7577" w:rsidP="00CF7577">
      <w:pPr>
        <w:rPr>
          <w:rFonts w:ascii="Arial" w:hAnsi="Arial" w:cs="Arial"/>
          <w:sz w:val="24"/>
          <w:szCs w:val="24"/>
        </w:rPr>
      </w:pPr>
    </w:p>
    <w:p w14:paraId="2A63FD22" w14:textId="02D5D244" w:rsidR="00B938B3" w:rsidRDefault="00CF7577" w:rsidP="00957F56">
      <w:pPr>
        <w:jc w:val="center"/>
      </w:pPr>
      <w:r>
        <w:rPr>
          <w:noProof/>
        </w:rPr>
        <w:drawing>
          <wp:inline distT="0" distB="0" distL="0" distR="0" wp14:anchorId="5FF0300D" wp14:editId="1C704928">
            <wp:extent cx="4076700" cy="2133662"/>
            <wp:effectExtent l="0" t="0" r="0" b="0"/>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01278" cy="2146525"/>
                    </a:xfrm>
                    <a:prstGeom prst="rect">
                      <a:avLst/>
                    </a:prstGeom>
                    <a:noFill/>
                    <a:ln>
                      <a:noFill/>
                    </a:ln>
                  </pic:spPr>
                </pic:pic>
              </a:graphicData>
            </a:graphic>
          </wp:inline>
        </w:drawing>
      </w:r>
    </w:p>
    <w:p w14:paraId="176C74DF" w14:textId="77777777" w:rsidR="009463B9" w:rsidRDefault="009463B9" w:rsidP="00957F56">
      <w:pPr>
        <w:jc w:val="center"/>
      </w:pPr>
    </w:p>
    <w:p w14:paraId="1E2E5B14" w14:textId="77777777" w:rsidR="006E7947" w:rsidRPr="00852122" w:rsidRDefault="006E7947" w:rsidP="00852122"/>
    <w:p w14:paraId="730E4888" w14:textId="77777777" w:rsidR="00CF7577" w:rsidRPr="00CC3F31" w:rsidRDefault="00CF7577" w:rsidP="00CF7577">
      <w:pPr>
        <w:spacing w:before="100" w:beforeAutospacing="1"/>
        <w:jc w:val="center"/>
        <w:rPr>
          <w:rFonts w:ascii="Times New Roman" w:hAnsi="Times New Roman"/>
          <w:b/>
          <w:bCs/>
          <w:i/>
          <w:iCs/>
          <w:color w:val="0D0D0D" w:themeColor="text1" w:themeTint="F2"/>
          <w:sz w:val="28"/>
          <w:szCs w:val="28"/>
          <w:u w:val="single"/>
        </w:rPr>
      </w:pPr>
      <w:r w:rsidRPr="692E61DB">
        <w:rPr>
          <w:rFonts w:ascii="Times New Roman" w:hAnsi="Times New Roman"/>
          <w:b/>
          <w:bCs/>
          <w:color w:val="0D0D0D" w:themeColor="text1" w:themeTint="F2"/>
          <w:sz w:val="32"/>
          <w:szCs w:val="32"/>
        </w:rPr>
        <w:t xml:space="preserve">R&amp;B LEGENDS KEM &amp; KENNY ‘BABYFACE’ EDMONDS  ANNOUNCE </w:t>
      </w:r>
      <w:r w:rsidRPr="692E61DB">
        <w:rPr>
          <w:rFonts w:ascii="Times New Roman" w:hAnsi="Times New Roman"/>
          <w:b/>
          <w:bCs/>
          <w:i/>
          <w:iCs/>
          <w:color w:val="0D0D0D" w:themeColor="text1" w:themeTint="F2"/>
          <w:sz w:val="32"/>
          <w:szCs w:val="32"/>
        </w:rPr>
        <w:t>“THE FULL CIRCLE TOUR”</w:t>
      </w:r>
    </w:p>
    <w:p w14:paraId="06017FB9" w14:textId="77777777" w:rsidR="00CF7577" w:rsidRPr="00CC3F31" w:rsidRDefault="00CF7577" w:rsidP="00CF7577">
      <w:pPr>
        <w:spacing w:before="100" w:beforeAutospacing="1"/>
        <w:jc w:val="center"/>
        <w:rPr>
          <w:rFonts w:ascii="Times New Roman" w:hAnsi="Times New Roman"/>
          <w:b/>
          <w:bCs/>
          <w:i/>
          <w:iCs/>
          <w:color w:val="0D0D0D" w:themeColor="text1" w:themeTint="F2"/>
          <w:sz w:val="28"/>
          <w:szCs w:val="28"/>
          <w:u w:val="single"/>
        </w:rPr>
      </w:pPr>
      <w:r w:rsidRPr="692E61DB">
        <w:rPr>
          <w:rFonts w:ascii="Times New Roman" w:eastAsia="Times New Roman" w:hAnsi="Times New Roman"/>
          <w:b/>
          <w:bCs/>
          <w:sz w:val="32"/>
          <w:szCs w:val="32"/>
        </w:rPr>
        <w:t>HOSTED BY SHERRI SHEPHERD</w:t>
      </w:r>
      <w:r>
        <w:br/>
      </w:r>
      <w:r>
        <w:br/>
      </w:r>
      <w:r w:rsidRPr="692E61DB">
        <w:rPr>
          <w:rFonts w:ascii="Times New Roman" w:hAnsi="Times New Roman"/>
          <w:b/>
          <w:bCs/>
          <w:color w:val="FF0000"/>
          <w:sz w:val="28"/>
          <w:szCs w:val="28"/>
        </w:rPr>
        <w:t>2</w:t>
      </w:r>
      <w:r w:rsidRPr="692E61DB">
        <w:rPr>
          <w:rFonts w:ascii="Times New Roman" w:hAnsi="Times New Roman"/>
          <w:b/>
          <w:bCs/>
          <w:color w:val="FF0000"/>
          <w:sz w:val="28"/>
          <w:szCs w:val="28"/>
          <w:vertAlign w:val="superscript"/>
        </w:rPr>
        <w:t>nd</w:t>
      </w:r>
      <w:r w:rsidRPr="692E61DB">
        <w:rPr>
          <w:rFonts w:ascii="Times New Roman" w:hAnsi="Times New Roman"/>
          <w:b/>
          <w:bCs/>
          <w:color w:val="FF0000"/>
          <w:sz w:val="28"/>
          <w:szCs w:val="28"/>
        </w:rPr>
        <w:t xml:space="preserve"> SHOW ADDED: Saturday, April 9</w:t>
      </w:r>
      <w:r w:rsidRPr="692E61DB">
        <w:rPr>
          <w:rFonts w:ascii="Times New Roman" w:hAnsi="Times New Roman"/>
          <w:b/>
          <w:bCs/>
          <w:color w:val="FF0000"/>
          <w:sz w:val="28"/>
          <w:szCs w:val="28"/>
          <w:vertAlign w:val="superscript"/>
        </w:rPr>
        <w:t>th</w:t>
      </w:r>
      <w:r w:rsidRPr="692E61DB">
        <w:rPr>
          <w:rFonts w:ascii="Times New Roman" w:hAnsi="Times New Roman"/>
          <w:b/>
          <w:bCs/>
          <w:color w:val="FF0000"/>
          <w:sz w:val="28"/>
          <w:szCs w:val="28"/>
        </w:rPr>
        <w:t xml:space="preserve"> at the Fox Theatre</w:t>
      </w:r>
    </w:p>
    <w:p w14:paraId="2E84ABDD" w14:textId="77777777" w:rsidR="006D6172" w:rsidRPr="000F2AEA" w:rsidRDefault="006D6172" w:rsidP="006D6172">
      <w:pPr>
        <w:spacing w:line="276" w:lineRule="auto"/>
        <w:jc w:val="center"/>
        <w:rPr>
          <w:rFonts w:ascii="Arial" w:hAnsi="Arial" w:cs="Arial"/>
          <w:sz w:val="24"/>
          <w:szCs w:val="24"/>
          <w:highlight w:val="yellow"/>
        </w:rPr>
      </w:pPr>
    </w:p>
    <w:p w14:paraId="62072706" w14:textId="173F43C5" w:rsidR="009463B9" w:rsidRPr="00C6493A" w:rsidRDefault="00F31247" w:rsidP="00C6493A">
      <w:pPr>
        <w:shd w:val="clear" w:color="auto" w:fill="FFFFFF"/>
        <w:rPr>
          <w:rFonts w:ascii="Times New Roman" w:eastAsia="Times New Roman" w:hAnsi="Times New Roman"/>
          <w:color w:val="000000"/>
          <w:sz w:val="24"/>
          <w:szCs w:val="24"/>
        </w:rPr>
      </w:pPr>
      <w:r w:rsidRPr="006F1495">
        <w:rPr>
          <w:rFonts w:ascii="Times New Roman" w:hAnsi="Times New Roman"/>
          <w:b/>
          <w:bCs/>
          <w:sz w:val="24"/>
          <w:szCs w:val="24"/>
        </w:rPr>
        <w:t xml:space="preserve">Atlanta, GA – </w:t>
      </w:r>
      <w:r w:rsidR="00FE2CD5" w:rsidRPr="006F1495">
        <w:rPr>
          <w:rFonts w:ascii="Times New Roman" w:hAnsi="Times New Roman"/>
          <w:b/>
          <w:bCs/>
          <w:sz w:val="24"/>
          <w:szCs w:val="24"/>
        </w:rPr>
        <w:t>(</w:t>
      </w:r>
      <w:r w:rsidR="00CF7577">
        <w:rPr>
          <w:rFonts w:ascii="Times New Roman" w:hAnsi="Times New Roman"/>
          <w:b/>
          <w:bCs/>
          <w:sz w:val="24"/>
          <w:szCs w:val="24"/>
        </w:rPr>
        <w:t xml:space="preserve">March </w:t>
      </w:r>
      <w:r w:rsidR="003561CB">
        <w:rPr>
          <w:rFonts w:ascii="Times New Roman" w:hAnsi="Times New Roman"/>
          <w:b/>
          <w:bCs/>
          <w:sz w:val="24"/>
          <w:szCs w:val="24"/>
        </w:rPr>
        <w:t>2</w:t>
      </w:r>
      <w:r w:rsidR="008A1A2B">
        <w:rPr>
          <w:rFonts w:ascii="Times New Roman" w:hAnsi="Times New Roman"/>
          <w:b/>
          <w:bCs/>
          <w:sz w:val="24"/>
          <w:szCs w:val="24"/>
        </w:rPr>
        <w:t>, 2022</w:t>
      </w:r>
      <w:r w:rsidR="00957F56" w:rsidRPr="006F1495">
        <w:rPr>
          <w:rFonts w:ascii="Times New Roman" w:hAnsi="Times New Roman"/>
          <w:b/>
          <w:bCs/>
          <w:sz w:val="24"/>
          <w:szCs w:val="24"/>
        </w:rPr>
        <w:t>)</w:t>
      </w:r>
      <w:r w:rsidR="008A1A2B">
        <w:rPr>
          <w:rFonts w:ascii="Times New Roman" w:hAnsi="Times New Roman"/>
          <w:b/>
          <w:bCs/>
          <w:sz w:val="24"/>
          <w:szCs w:val="24"/>
        </w:rPr>
        <w:t xml:space="preserve"> </w:t>
      </w:r>
      <w:r w:rsidRPr="006F1495">
        <w:rPr>
          <w:rFonts w:ascii="Times New Roman" w:hAnsi="Times New Roman"/>
          <w:b/>
          <w:bCs/>
          <w:sz w:val="24"/>
          <w:szCs w:val="24"/>
        </w:rPr>
        <w:t>–</w:t>
      </w:r>
      <w:r w:rsidR="008A1A2B" w:rsidRPr="008A1A2B">
        <w:rPr>
          <w:rFonts w:ascii="Times New Roman" w:eastAsia="Times New Roman" w:hAnsi="Times New Roman"/>
          <w:color w:val="000000"/>
          <w:sz w:val="24"/>
          <w:szCs w:val="24"/>
        </w:rPr>
        <w:t xml:space="preserve"> </w:t>
      </w:r>
      <w:r w:rsidR="008A1A2B" w:rsidRPr="00CF7577">
        <w:rPr>
          <w:rFonts w:ascii="Times New Roman" w:eastAsia="Times New Roman" w:hAnsi="Times New Roman"/>
          <w:color w:val="000000"/>
          <w:sz w:val="24"/>
          <w:szCs w:val="24"/>
        </w:rPr>
        <w:t>Making a grand and long-awaited return to the road, three-time GRAMMY® Award-nominated multiplatinum 21st century R&amp;B icon KEM will embark on ‘The Full Circle Tour’ this spring with none other than 12-time GRAMMY® Award-winning legend Kenny “Babyface” Edmonds.</w:t>
      </w:r>
      <w:r w:rsidR="00CF7577" w:rsidRPr="00CF7577">
        <w:rPr>
          <w:rFonts w:ascii="Times New Roman" w:eastAsia="Times New Roman" w:hAnsi="Times New Roman"/>
          <w:color w:val="000000"/>
          <w:sz w:val="24"/>
          <w:szCs w:val="24"/>
        </w:rPr>
        <w:t xml:space="preserve"> </w:t>
      </w:r>
      <w:r w:rsidR="00CF7577" w:rsidRPr="00CF7577">
        <w:rPr>
          <w:rFonts w:ascii="Times New Roman" w:hAnsi="Times New Roman"/>
          <w:sz w:val="24"/>
          <w:szCs w:val="24"/>
        </w:rPr>
        <w:t>It promises to be </w:t>
      </w:r>
      <w:r w:rsidR="00CF7577" w:rsidRPr="00CF7577">
        <w:rPr>
          <w:rFonts w:ascii="Times New Roman" w:hAnsi="Times New Roman"/>
          <w:b/>
          <w:bCs/>
          <w:sz w:val="24"/>
          <w:szCs w:val="24"/>
        </w:rPr>
        <w:t>KEM</w:t>
      </w:r>
      <w:r w:rsidR="00CF7577" w:rsidRPr="00CF7577">
        <w:rPr>
          <w:rFonts w:ascii="Times New Roman" w:hAnsi="Times New Roman"/>
          <w:sz w:val="24"/>
          <w:szCs w:val="24"/>
        </w:rPr>
        <w:t xml:space="preserve">’s biggest, most dynamic North American tour to date, and three-time EMMY Award-winning actress, comedian, author, host, and television personality </w:t>
      </w:r>
      <w:r w:rsidR="00CF7577" w:rsidRPr="00CF7577">
        <w:rPr>
          <w:rFonts w:ascii="Times New Roman" w:hAnsi="Times New Roman"/>
          <w:b/>
          <w:bCs/>
          <w:sz w:val="24"/>
          <w:szCs w:val="24"/>
        </w:rPr>
        <w:t>Sherri Shepherd</w:t>
      </w:r>
      <w:r w:rsidR="00CF7577" w:rsidRPr="00CF7577">
        <w:rPr>
          <w:rFonts w:ascii="Times New Roman" w:hAnsi="Times New Roman"/>
          <w:sz w:val="24"/>
          <w:szCs w:val="24"/>
        </w:rPr>
        <w:t xml:space="preserve"> joins as the evening’s host. </w:t>
      </w:r>
      <w:r w:rsidR="008A1A2B" w:rsidRPr="00CF7577">
        <w:rPr>
          <w:rFonts w:ascii="Times New Roman" w:eastAsia="Times New Roman" w:hAnsi="Times New Roman"/>
          <w:color w:val="000000"/>
          <w:sz w:val="24"/>
          <w:szCs w:val="24"/>
        </w:rPr>
        <w:t xml:space="preserve"> </w:t>
      </w:r>
      <w:r w:rsidR="008A1A2B" w:rsidRPr="00CF7577">
        <w:rPr>
          <w:rFonts w:ascii="Times New Roman" w:hAnsi="Times New Roman"/>
          <w:sz w:val="24"/>
          <w:szCs w:val="24"/>
        </w:rPr>
        <w:t xml:space="preserve">The Full Circle Tour </w:t>
      </w:r>
      <w:r w:rsidR="00C075EE" w:rsidRPr="00CF7577">
        <w:rPr>
          <w:rFonts w:ascii="Times New Roman" w:hAnsi="Times New Roman"/>
          <w:sz w:val="24"/>
          <w:szCs w:val="24"/>
        </w:rPr>
        <w:t xml:space="preserve">is </w:t>
      </w:r>
      <w:r w:rsidR="004F3DD4" w:rsidRPr="00CF7577">
        <w:rPr>
          <w:rFonts w:ascii="Times New Roman" w:hAnsi="Times New Roman"/>
          <w:sz w:val="24"/>
          <w:szCs w:val="24"/>
        </w:rPr>
        <w:t>coming to</w:t>
      </w:r>
      <w:r w:rsidR="00C075EE" w:rsidRPr="00CF7577">
        <w:rPr>
          <w:rFonts w:ascii="Times New Roman" w:hAnsi="Times New Roman"/>
          <w:sz w:val="24"/>
          <w:szCs w:val="24"/>
        </w:rPr>
        <w:t xml:space="preserve"> the</w:t>
      </w:r>
      <w:r w:rsidR="008A1A2B" w:rsidRPr="00CF7577">
        <w:rPr>
          <w:rFonts w:ascii="Times New Roman" w:hAnsi="Times New Roman"/>
          <w:sz w:val="24"/>
          <w:szCs w:val="24"/>
        </w:rPr>
        <w:t xml:space="preserve"> </w:t>
      </w:r>
      <w:r w:rsidR="008A1A2B" w:rsidRPr="00CF7577">
        <w:rPr>
          <w:rFonts w:ascii="Times New Roman" w:hAnsi="Times New Roman"/>
          <w:b/>
          <w:bCs/>
          <w:sz w:val="24"/>
          <w:szCs w:val="24"/>
        </w:rPr>
        <w:t xml:space="preserve">Fox Theatre on April </w:t>
      </w:r>
      <w:r w:rsidR="00C075EE" w:rsidRPr="00CF7577">
        <w:rPr>
          <w:rFonts w:ascii="Times New Roman" w:hAnsi="Times New Roman"/>
          <w:b/>
          <w:bCs/>
          <w:sz w:val="24"/>
          <w:szCs w:val="24"/>
        </w:rPr>
        <w:t>8</w:t>
      </w:r>
      <w:r w:rsidR="00CF7577" w:rsidRPr="00CF7577">
        <w:rPr>
          <w:rFonts w:ascii="Times New Roman" w:hAnsi="Times New Roman"/>
          <w:b/>
          <w:bCs/>
          <w:sz w:val="24"/>
          <w:szCs w:val="24"/>
        </w:rPr>
        <w:t xml:space="preserve"> and 9.</w:t>
      </w:r>
      <w:r w:rsidR="00C075EE" w:rsidRPr="00CF7577">
        <w:rPr>
          <w:rFonts w:ascii="Times New Roman" w:hAnsi="Times New Roman"/>
          <w:sz w:val="24"/>
          <w:szCs w:val="24"/>
        </w:rPr>
        <w:t xml:space="preserve">. </w:t>
      </w:r>
      <w:r w:rsidR="00187424" w:rsidRPr="00CF7577">
        <w:rPr>
          <w:rFonts w:ascii="Times New Roman" w:hAnsi="Times New Roman"/>
          <w:sz w:val="24"/>
          <w:szCs w:val="24"/>
        </w:rPr>
        <w:t xml:space="preserve">Tickets </w:t>
      </w:r>
      <w:r w:rsidR="00CF7577" w:rsidRPr="00CF7577">
        <w:rPr>
          <w:rFonts w:ascii="Times New Roman" w:hAnsi="Times New Roman"/>
          <w:sz w:val="24"/>
          <w:szCs w:val="24"/>
        </w:rPr>
        <w:t>for the second show added on Saturday, April</w:t>
      </w:r>
      <w:r w:rsidR="00CF7577">
        <w:rPr>
          <w:rFonts w:ascii="Times New Roman" w:hAnsi="Times New Roman"/>
          <w:sz w:val="24"/>
          <w:szCs w:val="24"/>
        </w:rPr>
        <w:t xml:space="preserve"> 9</w:t>
      </w:r>
      <w:r w:rsidR="00CF7577" w:rsidRPr="00CF7577">
        <w:rPr>
          <w:rFonts w:ascii="Times New Roman" w:hAnsi="Times New Roman"/>
          <w:sz w:val="24"/>
          <w:szCs w:val="24"/>
          <w:vertAlign w:val="superscript"/>
        </w:rPr>
        <w:t>th</w:t>
      </w:r>
      <w:r w:rsidR="00CF7577">
        <w:rPr>
          <w:rFonts w:ascii="Times New Roman" w:hAnsi="Times New Roman"/>
          <w:sz w:val="24"/>
          <w:szCs w:val="24"/>
        </w:rPr>
        <w:t xml:space="preserve"> </w:t>
      </w:r>
      <w:r w:rsidR="00C075EE">
        <w:rPr>
          <w:rFonts w:ascii="Times New Roman" w:hAnsi="Times New Roman"/>
          <w:sz w:val="24"/>
          <w:szCs w:val="24"/>
        </w:rPr>
        <w:t xml:space="preserve">go on-sale Friday, </w:t>
      </w:r>
      <w:r w:rsidR="00CF7577">
        <w:rPr>
          <w:rFonts w:ascii="Times New Roman" w:hAnsi="Times New Roman"/>
          <w:sz w:val="24"/>
          <w:szCs w:val="24"/>
        </w:rPr>
        <w:t>March 4 at</w:t>
      </w:r>
      <w:r w:rsidR="00C075EE">
        <w:rPr>
          <w:rFonts w:ascii="Times New Roman" w:hAnsi="Times New Roman"/>
          <w:sz w:val="24"/>
          <w:szCs w:val="24"/>
        </w:rPr>
        <w:t xml:space="preserve"> 10am at</w:t>
      </w:r>
      <w:r w:rsidR="009463B9" w:rsidRPr="00682FFD">
        <w:rPr>
          <w:rFonts w:ascii="Times New Roman" w:hAnsi="Times New Roman"/>
          <w:bCs/>
          <w:sz w:val="24"/>
          <w:szCs w:val="24"/>
        </w:rPr>
        <w:t xml:space="preserve"> </w:t>
      </w:r>
      <w:hyperlink r:id="rId11" w:history="1">
        <w:r w:rsidR="009463B9" w:rsidRPr="00682FFD">
          <w:rPr>
            <w:rStyle w:val="Hyperlink"/>
            <w:rFonts w:ascii="Times New Roman" w:hAnsi="Times New Roman"/>
            <w:bCs/>
            <w:sz w:val="24"/>
            <w:szCs w:val="24"/>
          </w:rPr>
          <w:t>foxtheatre.org</w:t>
        </w:r>
      </w:hyperlink>
      <w:r w:rsidR="009463B9" w:rsidRPr="00682FFD">
        <w:rPr>
          <w:rFonts w:ascii="Times New Roman" w:hAnsi="Times New Roman"/>
          <w:bCs/>
          <w:sz w:val="24"/>
          <w:szCs w:val="24"/>
        </w:rPr>
        <w:t xml:space="preserve"> or by calling </w:t>
      </w:r>
      <w:r w:rsidR="009463B9" w:rsidRPr="00682FFD">
        <w:rPr>
          <w:rFonts w:ascii="Times New Roman" w:hAnsi="Times New Roman"/>
          <w:b/>
          <w:sz w:val="24"/>
          <w:szCs w:val="24"/>
        </w:rPr>
        <w:t>855-285-8499</w:t>
      </w:r>
      <w:r w:rsidR="009463B9" w:rsidRPr="00682FFD">
        <w:rPr>
          <w:rFonts w:ascii="Times New Roman" w:hAnsi="Times New Roman"/>
          <w:bCs/>
          <w:sz w:val="24"/>
          <w:szCs w:val="24"/>
        </w:rPr>
        <w:t xml:space="preserve">.  </w:t>
      </w:r>
      <w:r w:rsidR="009463B9" w:rsidRPr="00682FFD">
        <w:rPr>
          <w:rFonts w:ascii="Times New Roman" w:eastAsia="Times New Roman" w:hAnsi="Times New Roman"/>
          <w:color w:val="000000"/>
          <w:sz w:val="24"/>
          <w:szCs w:val="24"/>
        </w:rPr>
        <w:lastRenderedPageBreak/>
        <w:t xml:space="preserve">Marquee Club access </w:t>
      </w:r>
      <w:r w:rsidR="00D67E79">
        <w:rPr>
          <w:rFonts w:ascii="Times New Roman" w:eastAsia="Times New Roman" w:hAnsi="Times New Roman"/>
          <w:color w:val="000000"/>
          <w:sz w:val="24"/>
          <w:szCs w:val="24"/>
        </w:rPr>
        <w:t xml:space="preserve">is available </w:t>
      </w:r>
      <w:r w:rsidR="009463B9" w:rsidRPr="00682FFD">
        <w:rPr>
          <w:rFonts w:ascii="Times New Roman" w:eastAsia="Times New Roman" w:hAnsi="Times New Roman"/>
          <w:color w:val="000000"/>
          <w:sz w:val="24"/>
          <w:szCs w:val="24"/>
        </w:rPr>
        <w:t>to Club Level ticket holders only.</w:t>
      </w:r>
      <w:r w:rsidR="009463B9" w:rsidRPr="00682FFD">
        <w:rPr>
          <w:rFonts w:ascii="Times New Roman" w:hAnsi="Times New Roman"/>
          <w:sz w:val="24"/>
          <w:szCs w:val="24"/>
        </w:rPr>
        <w:t xml:space="preserve"> For information on</w:t>
      </w:r>
      <w:r w:rsidR="00CF7577">
        <w:rPr>
          <w:rFonts w:ascii="Times New Roman" w:hAnsi="Times New Roman"/>
          <w:sz w:val="24"/>
          <w:szCs w:val="24"/>
        </w:rPr>
        <w:t xml:space="preserve"> Club Level seats or</w:t>
      </w:r>
      <w:r w:rsidR="009463B9" w:rsidRPr="00682FFD">
        <w:rPr>
          <w:rFonts w:ascii="Times New Roman" w:hAnsi="Times New Roman"/>
          <w:sz w:val="24"/>
          <w:szCs w:val="24"/>
        </w:rPr>
        <w:t xml:space="preserve"> </w:t>
      </w:r>
      <w:r w:rsidR="00D67E79">
        <w:rPr>
          <w:rFonts w:ascii="Times New Roman" w:hAnsi="Times New Roman"/>
          <w:sz w:val="24"/>
          <w:szCs w:val="24"/>
        </w:rPr>
        <w:t xml:space="preserve">becoming an annual </w:t>
      </w:r>
      <w:r w:rsidR="009463B9" w:rsidRPr="00682FFD">
        <w:rPr>
          <w:rFonts w:ascii="Times New Roman" w:hAnsi="Times New Roman"/>
          <w:sz w:val="24"/>
          <w:szCs w:val="24"/>
        </w:rPr>
        <w:t xml:space="preserve">Marquee Club member, please email </w:t>
      </w:r>
      <w:hyperlink r:id="rId12" w:history="1">
        <w:r w:rsidR="009463B9" w:rsidRPr="00682FFD">
          <w:rPr>
            <w:rStyle w:val="Hyperlink"/>
            <w:rFonts w:ascii="Times New Roman" w:hAnsi="Times New Roman"/>
            <w:sz w:val="24"/>
            <w:szCs w:val="24"/>
          </w:rPr>
          <w:t>sales@foxtheatre.org.</w:t>
        </w:r>
      </w:hyperlink>
      <w:r w:rsidR="009463B9" w:rsidRPr="009463B9">
        <w:rPr>
          <w:rFonts w:ascii="Times New Roman" w:hAnsi="Times New Roman"/>
          <w:sz w:val="24"/>
          <w:szCs w:val="24"/>
        </w:rPr>
        <w:t xml:space="preserve"> </w:t>
      </w:r>
    </w:p>
    <w:p w14:paraId="13A8B29A" w14:textId="69F408E5" w:rsidR="009463B9" w:rsidRDefault="009463B9" w:rsidP="009463B9">
      <w:pPr>
        <w:shd w:val="clear" w:color="auto" w:fill="FFFFFF"/>
        <w:rPr>
          <w:rFonts w:ascii="Times New Roman" w:eastAsia="Times New Roman" w:hAnsi="Times New Roman"/>
          <w:color w:val="000000"/>
          <w:sz w:val="24"/>
          <w:szCs w:val="24"/>
        </w:rPr>
      </w:pPr>
    </w:p>
    <w:p w14:paraId="2DF71E70" w14:textId="4F345D91" w:rsidR="00D67502" w:rsidRPr="009463B9" w:rsidRDefault="00D67502" w:rsidP="001B1854">
      <w:pPr>
        <w:rPr>
          <w:rFonts w:ascii="Times New Roman" w:hAnsi="Times New Roman"/>
          <w:sz w:val="24"/>
          <w:szCs w:val="24"/>
        </w:rPr>
      </w:pPr>
      <w:bookmarkStart w:id="1" w:name="_Hlk70263874"/>
      <w:r w:rsidRPr="009463B9">
        <w:rPr>
          <w:rFonts w:ascii="Times New Roman" w:hAnsi="Times New Roman"/>
          <w:color w:val="333333"/>
          <w:spacing w:val="6"/>
          <w:sz w:val="24"/>
          <w:szCs w:val="24"/>
        </w:rPr>
        <w:t xml:space="preserve">For up-to-date information regarding the Fox Theatre’s health and safety protocols, please visit </w:t>
      </w:r>
      <w:hyperlink r:id="rId13" w:history="1">
        <w:r w:rsidR="008A1A2B">
          <w:rPr>
            <w:rStyle w:val="Hyperlink"/>
            <w:rFonts w:ascii="Times New Roman" w:hAnsi="Times New Roman"/>
            <w:sz w:val="24"/>
            <w:szCs w:val="24"/>
          </w:rPr>
          <w:t>foxtheatre.org/healthandsafety</w:t>
        </w:r>
      </w:hyperlink>
      <w:r w:rsidRPr="009463B9">
        <w:rPr>
          <w:rFonts w:ascii="Times New Roman" w:hAnsi="Times New Roman"/>
          <w:sz w:val="24"/>
          <w:szCs w:val="24"/>
        </w:rPr>
        <w:t xml:space="preserve">. All ticket holders will be notified of health and safety requirements prior to event date. </w:t>
      </w:r>
    </w:p>
    <w:bookmarkEnd w:id="1"/>
    <w:p w14:paraId="115B9604" w14:textId="77777777" w:rsidR="00957F56" w:rsidRPr="009463B9" w:rsidRDefault="00957F56" w:rsidP="00957F56">
      <w:pPr>
        <w:pStyle w:val="Body1"/>
        <w:rPr>
          <w:rFonts w:ascii="Times New Roman" w:hAnsi="Times New Roman" w:cs="Times New Roman"/>
          <w:bCs/>
          <w:color w:val="auto"/>
          <w:sz w:val="24"/>
          <w:szCs w:val="24"/>
        </w:rPr>
      </w:pPr>
    </w:p>
    <w:p w14:paraId="0654D4BF" w14:textId="77777777" w:rsidR="00957F56" w:rsidRPr="00957F56" w:rsidRDefault="00957F56" w:rsidP="00957F56">
      <w:pPr>
        <w:pStyle w:val="FreeForm"/>
        <w:rPr>
          <w:rFonts w:hAnsi="Times New Roman" w:cs="Times New Roman"/>
          <w:color w:val="auto"/>
          <w:sz w:val="24"/>
          <w:szCs w:val="24"/>
        </w:rPr>
      </w:pPr>
    </w:p>
    <w:p w14:paraId="387A2355" w14:textId="487EA3BD" w:rsidR="00931529" w:rsidRPr="00834A8A" w:rsidRDefault="00957F56" w:rsidP="00834A8A">
      <w:pPr>
        <w:pStyle w:val="Body1"/>
        <w:jc w:val="center"/>
        <w:rPr>
          <w:rFonts w:ascii="Times New Roman" w:hAnsi="Times New Roman" w:cs="Times New Roman"/>
          <w:b/>
          <w:bCs/>
          <w:color w:val="auto"/>
          <w:sz w:val="24"/>
          <w:szCs w:val="24"/>
        </w:rPr>
      </w:pPr>
      <w:r w:rsidRPr="00834A8A">
        <w:rPr>
          <w:rFonts w:ascii="Times New Roman" w:hAnsi="Times New Roman" w:cs="Times New Roman"/>
          <w:b/>
          <w:bCs/>
          <w:color w:val="auto"/>
          <w:sz w:val="24"/>
          <w:szCs w:val="24"/>
        </w:rPr>
        <w:t>###</w:t>
      </w:r>
    </w:p>
    <w:p w14:paraId="68AA6169" w14:textId="7509DBCE" w:rsidR="00931529" w:rsidRPr="00957F56" w:rsidRDefault="00931529" w:rsidP="004333C6">
      <w:pPr>
        <w:jc w:val="center"/>
        <w:rPr>
          <w:rFonts w:ascii="Times New Roman" w:hAnsi="Times New Roman"/>
          <w:sz w:val="24"/>
          <w:szCs w:val="24"/>
        </w:rPr>
      </w:pPr>
      <w:bookmarkStart w:id="2" w:name="_Hlk70263217"/>
    </w:p>
    <w:p w14:paraId="07C2F79C" w14:textId="77777777" w:rsidR="00642510" w:rsidRPr="001B1854" w:rsidRDefault="00F31247" w:rsidP="004333C6">
      <w:pPr>
        <w:rPr>
          <w:rFonts w:ascii="Times New Roman" w:hAnsi="Times New Roman"/>
          <w:u w:val="single"/>
        </w:rPr>
      </w:pPr>
      <w:r w:rsidRPr="001B1854">
        <w:rPr>
          <w:rFonts w:ascii="Times New Roman" w:hAnsi="Times New Roman"/>
          <w:b/>
          <w:bCs/>
          <w:u w:val="single"/>
        </w:rPr>
        <w:t>About the Fox Theatre</w:t>
      </w:r>
    </w:p>
    <w:p w14:paraId="1D2ECADD" w14:textId="77777777" w:rsidR="006F1495" w:rsidRDefault="001B1854" w:rsidP="001B1854">
      <w:pPr>
        <w:rPr>
          <w:rFonts w:ascii="Times New Roman" w:hAnsi="Times New Roman"/>
        </w:rPr>
      </w:pPr>
      <w:r w:rsidRPr="001B1854">
        <w:rPr>
          <w:rFonts w:ascii="Times New Roman" w:hAnsi="Times New Roman"/>
        </w:rPr>
        <w:t>The Fox Theatre</w:t>
      </w:r>
      <w:r w:rsidR="001B06C6">
        <w:rPr>
          <w:rFonts w:ascii="Times New Roman" w:hAnsi="Times New Roman"/>
        </w:rPr>
        <w:t xml:space="preserve"> </w:t>
      </w:r>
      <w:r w:rsidRPr="001B1854">
        <w:rPr>
          <w:rFonts w:ascii="Times New Roman" w:hAnsi="Times New Roman"/>
        </w:rPr>
        <w:t xml:space="preserve">is one of Atlanta's premier venues for live entertainment, welcoming more than 250 performances a year in its 4,665-seat theatre. From rock concerts and Broadway productions to ballets, </w:t>
      </w:r>
    </w:p>
    <w:p w14:paraId="74E6F829" w14:textId="77777777" w:rsidR="006F1495" w:rsidRDefault="006F1495" w:rsidP="001B1854">
      <w:pPr>
        <w:rPr>
          <w:rFonts w:ascii="Times New Roman" w:hAnsi="Times New Roman"/>
        </w:rPr>
      </w:pPr>
    </w:p>
    <w:p w14:paraId="3D41E96B" w14:textId="27294273" w:rsidR="001B1854" w:rsidRPr="001B1854" w:rsidRDefault="001B1854" w:rsidP="001B1854">
      <w:pPr>
        <w:rPr>
          <w:rFonts w:ascii="Times New Roman" w:hAnsi="Times New Roman"/>
        </w:rPr>
      </w:pPr>
      <w:r w:rsidRPr="001B1854">
        <w:rPr>
          <w:rFonts w:ascii="Times New Roman" w:hAnsi="Times New Roman"/>
        </w:rPr>
        <w:t xml:space="preserve">comedy, and movies, the historic venue attracts more than 500,000 visitors annually. The theatre also hosts over 100 annual private events like wedding receptions, trade shows, corporate meetings, and association functions in its fabulous ballrooms, outdoor terrace, and Marquee Club presented by Lexus. As a 501(c)(3) nonprofit arts organization, the Fox Theatre stands today as a fiercely protected landmark and a nationally acclaimed theater. The Fox Theatre proudly acknowledges its partners for their generous support: Coca-Cola, Lexus, Georgian Terrace Hotel, Georgia Natural Gas, Atlanta Beverage-Yuengling, Regions, and Grady Health System. Tickets for all events are available at the Fox Theatre Ticket Office, online at </w:t>
      </w:r>
      <w:hyperlink r:id="rId14" w:history="1">
        <w:r w:rsidRPr="001B1854">
          <w:rPr>
            <w:rStyle w:val="Hyperlink"/>
            <w:rFonts w:ascii="Times New Roman" w:hAnsi="Times New Roman"/>
          </w:rPr>
          <w:t>FoxTheatre.org</w:t>
        </w:r>
      </w:hyperlink>
      <w:r w:rsidRPr="001B1854">
        <w:rPr>
          <w:rFonts w:ascii="Times New Roman" w:hAnsi="Times New Roman"/>
        </w:rPr>
        <w:t xml:space="preserve">, or toll-free at 855-285-8499. Group sales information is available by calling 404- 881-2000 or visiting the </w:t>
      </w:r>
      <w:hyperlink r:id="rId15" w:history="1">
        <w:r w:rsidRPr="001B1854">
          <w:rPr>
            <w:rStyle w:val="Hyperlink"/>
            <w:rFonts w:ascii="Times New Roman" w:hAnsi="Times New Roman"/>
          </w:rPr>
          <w:t>foxtheatre.org/groups.</w:t>
        </w:r>
      </w:hyperlink>
      <w:r w:rsidRPr="001B1854">
        <w:rPr>
          <w:rFonts w:ascii="Times New Roman" w:hAnsi="Times New Roman"/>
        </w:rPr>
        <w:t xml:space="preserve"> Stay connected by following @theFoxTheatre on</w:t>
      </w:r>
      <w:r w:rsidRPr="001B1854">
        <w:rPr>
          <w:rFonts w:ascii="Times New Roman" w:hAnsi="Times New Roman"/>
          <w:color w:val="0000FF"/>
        </w:rPr>
        <w:t xml:space="preserve"> </w:t>
      </w:r>
      <w:hyperlink r:id="rId16" w:history="1">
        <w:r w:rsidRPr="001B1854">
          <w:rPr>
            <w:rStyle w:val="Hyperlink"/>
            <w:rFonts w:ascii="Times New Roman" w:hAnsi="Times New Roman"/>
          </w:rPr>
          <w:t>Instagram</w:t>
        </w:r>
      </w:hyperlink>
      <w:r w:rsidRPr="001B1854">
        <w:rPr>
          <w:rFonts w:ascii="Times New Roman" w:hAnsi="Times New Roman"/>
        </w:rPr>
        <w:t xml:space="preserve">, </w:t>
      </w:r>
      <w:hyperlink r:id="rId17" w:history="1">
        <w:r w:rsidRPr="001B1854">
          <w:rPr>
            <w:rStyle w:val="Hyperlink"/>
            <w:rFonts w:ascii="Times New Roman" w:hAnsi="Times New Roman"/>
          </w:rPr>
          <w:t>Twitter</w:t>
        </w:r>
      </w:hyperlink>
      <w:r w:rsidRPr="001B1854">
        <w:rPr>
          <w:rFonts w:ascii="Times New Roman" w:hAnsi="Times New Roman"/>
          <w:color w:val="0000FF"/>
        </w:rPr>
        <w:t>,</w:t>
      </w:r>
      <w:r w:rsidRPr="001B1854">
        <w:rPr>
          <w:rFonts w:ascii="Times New Roman" w:hAnsi="Times New Roman"/>
        </w:rPr>
        <w:t xml:space="preserve"> </w:t>
      </w:r>
      <w:hyperlink r:id="rId18" w:history="1">
        <w:r w:rsidRPr="001B1854">
          <w:rPr>
            <w:rStyle w:val="Hyperlink"/>
            <w:rFonts w:ascii="Times New Roman" w:hAnsi="Times New Roman"/>
          </w:rPr>
          <w:t>and Facebook</w:t>
        </w:r>
      </w:hyperlink>
      <w:r w:rsidRPr="001B1854">
        <w:rPr>
          <w:rFonts w:ascii="Times New Roman" w:hAnsi="Times New Roman"/>
        </w:rPr>
        <w:t xml:space="preserve">. </w:t>
      </w:r>
    </w:p>
    <w:p w14:paraId="24A48F21" w14:textId="77777777" w:rsidR="001B1854" w:rsidRPr="001B1854" w:rsidRDefault="001B1854" w:rsidP="001B1854">
      <w:pPr>
        <w:rPr>
          <w:rFonts w:ascii="Times New Roman" w:hAnsi="Times New Roman"/>
        </w:rPr>
      </w:pPr>
    </w:p>
    <w:p w14:paraId="5813B5FC" w14:textId="77777777" w:rsidR="001B1854" w:rsidRPr="001B1854" w:rsidRDefault="001B1854" w:rsidP="001B1854">
      <w:pPr>
        <w:rPr>
          <w:rFonts w:ascii="Times New Roman" w:hAnsi="Times New Roman"/>
        </w:rPr>
      </w:pPr>
      <w:r w:rsidRPr="001B1854">
        <w:rPr>
          <w:rFonts w:ascii="Times New Roman" w:hAnsi="Times New Roman"/>
          <w:b/>
          <w:bCs/>
        </w:rPr>
        <w:t>Notable accolades</w:t>
      </w:r>
      <w:r w:rsidRPr="001B1854">
        <w:rPr>
          <w:rFonts w:ascii="Times New Roman" w:hAnsi="Times New Roman"/>
        </w:rPr>
        <w:t xml:space="preserve"> include 2019 Venues Now #1 Top Stop of the Decade Award for tickets sold (5,000 seats or less); 2019 Billboard #2 Highest Grossing Venue Worldwide (5,000 seats or less); 2019 Pollstar #3 Worldwide Ticket Sales (5,000 seats or less)</w:t>
      </w:r>
    </w:p>
    <w:bookmarkEnd w:id="2"/>
    <w:p w14:paraId="606CA3E5" w14:textId="77777777" w:rsidR="00642510" w:rsidRPr="001B1854" w:rsidRDefault="00642510" w:rsidP="004333C6">
      <w:pPr>
        <w:rPr>
          <w:rFonts w:ascii="Times New Roman" w:hAnsi="Times New Roman"/>
        </w:rPr>
      </w:pPr>
    </w:p>
    <w:bookmarkEnd w:id="0"/>
    <w:p w14:paraId="7E09B2C3" w14:textId="0083E51A" w:rsidR="00852122" w:rsidRPr="006F1495" w:rsidRDefault="00852122" w:rsidP="004333C6">
      <w:pPr>
        <w:rPr>
          <w:rFonts w:ascii="Times New Roman" w:hAnsi="Times New Roman"/>
          <w:b/>
          <w:bCs/>
        </w:rPr>
      </w:pPr>
    </w:p>
    <w:sectPr w:rsidR="00852122" w:rsidRPr="006F1495" w:rsidSect="00337ECB">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C499" w14:textId="77777777" w:rsidR="00C0682C" w:rsidRDefault="00C0682C">
      <w:r>
        <w:separator/>
      </w:r>
    </w:p>
  </w:endnote>
  <w:endnote w:type="continuationSeparator" w:id="0">
    <w:p w14:paraId="26BF7142" w14:textId="77777777" w:rsidR="00C0682C" w:rsidRDefault="00C0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12F1" w14:textId="77777777" w:rsidR="00C0682C" w:rsidRDefault="00C0682C">
      <w:r>
        <w:separator/>
      </w:r>
    </w:p>
  </w:footnote>
  <w:footnote w:type="continuationSeparator" w:id="0">
    <w:p w14:paraId="5B017F7D" w14:textId="77777777" w:rsidR="00C0682C" w:rsidRDefault="00C06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92D4" w14:textId="78449653" w:rsidR="006A19A1" w:rsidRDefault="00F31247" w:rsidP="006A19A1">
    <w:pPr>
      <w:pStyle w:val="Header"/>
      <w:jc w:val="center"/>
    </w:pPr>
    <w:r>
      <w:rPr>
        <w:noProof/>
      </w:rPr>
      <w:drawing>
        <wp:inline distT="0" distB="0" distL="0" distR="0" wp14:anchorId="4ACB1DEB" wp14:editId="6D479CD5">
          <wp:extent cx="661477" cy="109319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61477" cy="1093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83DD0"/>
    <w:multiLevelType w:val="hybridMultilevel"/>
    <w:tmpl w:val="50229CD8"/>
    <w:lvl w:ilvl="0" w:tplc="95BE0924">
      <w:start w:val="1"/>
      <w:numFmt w:val="bullet"/>
      <w:lvlText w:val=""/>
      <w:lvlJc w:val="left"/>
      <w:pPr>
        <w:ind w:left="720" w:hanging="360"/>
      </w:pPr>
      <w:rPr>
        <w:rFonts w:ascii="Symbol" w:hAnsi="Symbol" w:hint="default"/>
      </w:rPr>
    </w:lvl>
    <w:lvl w:ilvl="1" w:tplc="E3FE3736">
      <w:start w:val="1"/>
      <w:numFmt w:val="bullet"/>
      <w:lvlText w:val="o"/>
      <w:lvlJc w:val="left"/>
      <w:pPr>
        <w:ind w:left="1440" w:hanging="360"/>
      </w:pPr>
      <w:rPr>
        <w:rFonts w:ascii="Courier New" w:hAnsi="Courier New" w:cs="Courier New" w:hint="default"/>
      </w:rPr>
    </w:lvl>
    <w:lvl w:ilvl="2" w:tplc="9C0E455A" w:tentative="1">
      <w:start w:val="1"/>
      <w:numFmt w:val="bullet"/>
      <w:lvlText w:val=""/>
      <w:lvlJc w:val="left"/>
      <w:pPr>
        <w:ind w:left="2160" w:hanging="360"/>
      </w:pPr>
      <w:rPr>
        <w:rFonts w:ascii="Wingdings" w:hAnsi="Wingdings" w:hint="default"/>
      </w:rPr>
    </w:lvl>
    <w:lvl w:ilvl="3" w:tplc="FD8438D2" w:tentative="1">
      <w:start w:val="1"/>
      <w:numFmt w:val="bullet"/>
      <w:lvlText w:val=""/>
      <w:lvlJc w:val="left"/>
      <w:pPr>
        <w:ind w:left="2880" w:hanging="360"/>
      </w:pPr>
      <w:rPr>
        <w:rFonts w:ascii="Symbol" w:hAnsi="Symbol" w:hint="default"/>
      </w:rPr>
    </w:lvl>
    <w:lvl w:ilvl="4" w:tplc="49223100" w:tentative="1">
      <w:start w:val="1"/>
      <w:numFmt w:val="bullet"/>
      <w:lvlText w:val="o"/>
      <w:lvlJc w:val="left"/>
      <w:pPr>
        <w:ind w:left="3600" w:hanging="360"/>
      </w:pPr>
      <w:rPr>
        <w:rFonts w:ascii="Courier New" w:hAnsi="Courier New" w:cs="Courier New" w:hint="default"/>
      </w:rPr>
    </w:lvl>
    <w:lvl w:ilvl="5" w:tplc="42CE6DD2" w:tentative="1">
      <w:start w:val="1"/>
      <w:numFmt w:val="bullet"/>
      <w:lvlText w:val=""/>
      <w:lvlJc w:val="left"/>
      <w:pPr>
        <w:ind w:left="4320" w:hanging="360"/>
      </w:pPr>
      <w:rPr>
        <w:rFonts w:ascii="Wingdings" w:hAnsi="Wingdings" w:hint="default"/>
      </w:rPr>
    </w:lvl>
    <w:lvl w:ilvl="6" w:tplc="913C0FF8" w:tentative="1">
      <w:start w:val="1"/>
      <w:numFmt w:val="bullet"/>
      <w:lvlText w:val=""/>
      <w:lvlJc w:val="left"/>
      <w:pPr>
        <w:ind w:left="5040" w:hanging="360"/>
      </w:pPr>
      <w:rPr>
        <w:rFonts w:ascii="Symbol" w:hAnsi="Symbol" w:hint="default"/>
      </w:rPr>
    </w:lvl>
    <w:lvl w:ilvl="7" w:tplc="F56CCD98" w:tentative="1">
      <w:start w:val="1"/>
      <w:numFmt w:val="bullet"/>
      <w:lvlText w:val="o"/>
      <w:lvlJc w:val="left"/>
      <w:pPr>
        <w:ind w:left="5760" w:hanging="360"/>
      </w:pPr>
      <w:rPr>
        <w:rFonts w:ascii="Courier New" w:hAnsi="Courier New" w:cs="Courier New" w:hint="default"/>
      </w:rPr>
    </w:lvl>
    <w:lvl w:ilvl="8" w:tplc="E5E62B32" w:tentative="1">
      <w:start w:val="1"/>
      <w:numFmt w:val="bullet"/>
      <w:lvlText w:val=""/>
      <w:lvlJc w:val="left"/>
      <w:pPr>
        <w:ind w:left="6480" w:hanging="360"/>
      </w:pPr>
      <w:rPr>
        <w:rFonts w:ascii="Wingdings" w:hAnsi="Wingdings" w:hint="default"/>
      </w:rPr>
    </w:lvl>
  </w:abstractNum>
  <w:abstractNum w:abstractNumId="1" w15:restartNumberingAfterBreak="0">
    <w:nsid w:val="424B08B3"/>
    <w:multiLevelType w:val="hybridMultilevel"/>
    <w:tmpl w:val="ED60184E"/>
    <w:lvl w:ilvl="0" w:tplc="0C2C481C">
      <w:start w:val="1"/>
      <w:numFmt w:val="bullet"/>
      <w:lvlText w:val=""/>
      <w:lvlJc w:val="left"/>
      <w:pPr>
        <w:ind w:left="720" w:hanging="360"/>
      </w:pPr>
      <w:rPr>
        <w:rFonts w:ascii="Symbol" w:hAnsi="Symbol" w:hint="default"/>
      </w:rPr>
    </w:lvl>
    <w:lvl w:ilvl="1" w:tplc="EB465AB2">
      <w:start w:val="1"/>
      <w:numFmt w:val="bullet"/>
      <w:lvlText w:val="o"/>
      <w:lvlJc w:val="left"/>
      <w:pPr>
        <w:ind w:left="1440" w:hanging="360"/>
      </w:pPr>
      <w:rPr>
        <w:rFonts w:ascii="Courier New" w:hAnsi="Courier New" w:cs="Courier New" w:hint="default"/>
      </w:rPr>
    </w:lvl>
    <w:lvl w:ilvl="2" w:tplc="E8D61C1C">
      <w:start w:val="1"/>
      <w:numFmt w:val="bullet"/>
      <w:lvlText w:val=""/>
      <w:lvlJc w:val="left"/>
      <w:pPr>
        <w:ind w:left="2160" w:hanging="360"/>
      </w:pPr>
      <w:rPr>
        <w:rFonts w:ascii="Wingdings" w:hAnsi="Wingdings" w:hint="default"/>
      </w:rPr>
    </w:lvl>
    <w:lvl w:ilvl="3" w:tplc="E2AA1320">
      <w:start w:val="1"/>
      <w:numFmt w:val="bullet"/>
      <w:lvlText w:val=""/>
      <w:lvlJc w:val="left"/>
      <w:pPr>
        <w:ind w:left="2880" w:hanging="360"/>
      </w:pPr>
      <w:rPr>
        <w:rFonts w:ascii="Symbol" w:hAnsi="Symbol" w:hint="default"/>
      </w:rPr>
    </w:lvl>
    <w:lvl w:ilvl="4" w:tplc="2838697C">
      <w:start w:val="1"/>
      <w:numFmt w:val="bullet"/>
      <w:lvlText w:val="o"/>
      <w:lvlJc w:val="left"/>
      <w:pPr>
        <w:ind w:left="3600" w:hanging="360"/>
      </w:pPr>
      <w:rPr>
        <w:rFonts w:ascii="Courier New" w:hAnsi="Courier New" w:cs="Courier New" w:hint="default"/>
      </w:rPr>
    </w:lvl>
    <w:lvl w:ilvl="5" w:tplc="316C48E4">
      <w:start w:val="1"/>
      <w:numFmt w:val="bullet"/>
      <w:lvlText w:val=""/>
      <w:lvlJc w:val="left"/>
      <w:pPr>
        <w:ind w:left="4320" w:hanging="360"/>
      </w:pPr>
      <w:rPr>
        <w:rFonts w:ascii="Wingdings" w:hAnsi="Wingdings" w:hint="default"/>
      </w:rPr>
    </w:lvl>
    <w:lvl w:ilvl="6" w:tplc="E244CFCA">
      <w:start w:val="1"/>
      <w:numFmt w:val="bullet"/>
      <w:lvlText w:val=""/>
      <w:lvlJc w:val="left"/>
      <w:pPr>
        <w:ind w:left="5040" w:hanging="360"/>
      </w:pPr>
      <w:rPr>
        <w:rFonts w:ascii="Symbol" w:hAnsi="Symbol" w:hint="default"/>
      </w:rPr>
    </w:lvl>
    <w:lvl w:ilvl="7" w:tplc="27AAEA2E">
      <w:start w:val="1"/>
      <w:numFmt w:val="bullet"/>
      <w:lvlText w:val="o"/>
      <w:lvlJc w:val="left"/>
      <w:pPr>
        <w:ind w:left="5760" w:hanging="360"/>
      </w:pPr>
      <w:rPr>
        <w:rFonts w:ascii="Courier New" w:hAnsi="Courier New" w:cs="Courier New" w:hint="default"/>
      </w:rPr>
    </w:lvl>
    <w:lvl w:ilvl="8" w:tplc="84BE00F4">
      <w:start w:val="1"/>
      <w:numFmt w:val="bullet"/>
      <w:lvlText w:val=""/>
      <w:lvlJc w:val="left"/>
      <w:pPr>
        <w:ind w:left="6480" w:hanging="360"/>
      </w:pPr>
      <w:rPr>
        <w:rFonts w:ascii="Wingdings" w:hAnsi="Wingdings" w:hint="default"/>
      </w:rPr>
    </w:lvl>
  </w:abstractNum>
  <w:abstractNum w:abstractNumId="2" w15:restartNumberingAfterBreak="0">
    <w:nsid w:val="428D60DA"/>
    <w:multiLevelType w:val="hybridMultilevel"/>
    <w:tmpl w:val="CA2C89EA"/>
    <w:lvl w:ilvl="0" w:tplc="BEEABAF0">
      <w:start w:val="1"/>
      <w:numFmt w:val="bullet"/>
      <w:lvlText w:val=""/>
      <w:lvlJc w:val="left"/>
      <w:pPr>
        <w:ind w:left="720" w:hanging="360"/>
      </w:pPr>
      <w:rPr>
        <w:rFonts w:ascii="Symbol" w:hAnsi="Symbol" w:hint="default"/>
      </w:rPr>
    </w:lvl>
    <w:lvl w:ilvl="1" w:tplc="1654F006">
      <w:start w:val="1"/>
      <w:numFmt w:val="bullet"/>
      <w:lvlText w:val=""/>
      <w:lvlJc w:val="left"/>
      <w:pPr>
        <w:tabs>
          <w:tab w:val="num" w:pos="1440"/>
        </w:tabs>
        <w:ind w:left="1440" w:hanging="360"/>
      </w:pPr>
      <w:rPr>
        <w:rFonts w:ascii="Symbol" w:hAnsi="Symbol" w:hint="default"/>
      </w:rPr>
    </w:lvl>
    <w:lvl w:ilvl="2" w:tplc="BC164D38">
      <w:start w:val="1"/>
      <w:numFmt w:val="decimal"/>
      <w:lvlText w:val="%3."/>
      <w:lvlJc w:val="left"/>
      <w:pPr>
        <w:tabs>
          <w:tab w:val="num" w:pos="2160"/>
        </w:tabs>
        <w:ind w:left="2160" w:hanging="360"/>
      </w:pPr>
    </w:lvl>
    <w:lvl w:ilvl="3" w:tplc="CF9E6BEA">
      <w:start w:val="1"/>
      <w:numFmt w:val="decimal"/>
      <w:lvlText w:val="%4."/>
      <w:lvlJc w:val="left"/>
      <w:pPr>
        <w:tabs>
          <w:tab w:val="num" w:pos="2880"/>
        </w:tabs>
        <w:ind w:left="2880" w:hanging="360"/>
      </w:pPr>
    </w:lvl>
    <w:lvl w:ilvl="4" w:tplc="6F06A25A">
      <w:start w:val="1"/>
      <w:numFmt w:val="decimal"/>
      <w:lvlText w:val="%5."/>
      <w:lvlJc w:val="left"/>
      <w:pPr>
        <w:tabs>
          <w:tab w:val="num" w:pos="3600"/>
        </w:tabs>
        <w:ind w:left="3600" w:hanging="360"/>
      </w:pPr>
    </w:lvl>
    <w:lvl w:ilvl="5" w:tplc="F6408446">
      <w:start w:val="1"/>
      <w:numFmt w:val="decimal"/>
      <w:lvlText w:val="%6."/>
      <w:lvlJc w:val="left"/>
      <w:pPr>
        <w:tabs>
          <w:tab w:val="num" w:pos="4320"/>
        </w:tabs>
        <w:ind w:left="4320" w:hanging="360"/>
      </w:pPr>
    </w:lvl>
    <w:lvl w:ilvl="6" w:tplc="1AD0E628">
      <w:start w:val="1"/>
      <w:numFmt w:val="decimal"/>
      <w:lvlText w:val="%7."/>
      <w:lvlJc w:val="left"/>
      <w:pPr>
        <w:tabs>
          <w:tab w:val="num" w:pos="5040"/>
        </w:tabs>
        <w:ind w:left="5040" w:hanging="360"/>
      </w:pPr>
    </w:lvl>
    <w:lvl w:ilvl="7" w:tplc="2ECC9AE0">
      <w:start w:val="1"/>
      <w:numFmt w:val="decimal"/>
      <w:lvlText w:val="%8."/>
      <w:lvlJc w:val="left"/>
      <w:pPr>
        <w:tabs>
          <w:tab w:val="num" w:pos="5760"/>
        </w:tabs>
        <w:ind w:left="5760" w:hanging="360"/>
      </w:pPr>
    </w:lvl>
    <w:lvl w:ilvl="8" w:tplc="1E367A4A">
      <w:start w:val="1"/>
      <w:numFmt w:val="decimal"/>
      <w:lvlText w:val="%9."/>
      <w:lvlJc w:val="left"/>
      <w:pPr>
        <w:tabs>
          <w:tab w:val="num" w:pos="6480"/>
        </w:tabs>
        <w:ind w:left="6480" w:hanging="360"/>
      </w:pPr>
    </w:lvl>
  </w:abstractNum>
  <w:abstractNum w:abstractNumId="3" w15:restartNumberingAfterBreak="0">
    <w:nsid w:val="689278AA"/>
    <w:multiLevelType w:val="hybridMultilevel"/>
    <w:tmpl w:val="4E6025B8"/>
    <w:lvl w:ilvl="0" w:tplc="B2A8525A">
      <w:numFmt w:val="bullet"/>
      <w:lvlText w:val=""/>
      <w:lvlJc w:val="left"/>
      <w:pPr>
        <w:ind w:left="720" w:hanging="360"/>
      </w:pPr>
      <w:rPr>
        <w:rFonts w:ascii="Symbol" w:eastAsiaTheme="minorHAnsi" w:hAnsi="Symbol" w:cs="Arial" w:hint="default"/>
      </w:rPr>
    </w:lvl>
    <w:lvl w:ilvl="1" w:tplc="AF04B24E" w:tentative="1">
      <w:start w:val="1"/>
      <w:numFmt w:val="bullet"/>
      <w:lvlText w:val="o"/>
      <w:lvlJc w:val="left"/>
      <w:pPr>
        <w:ind w:left="1440" w:hanging="360"/>
      </w:pPr>
      <w:rPr>
        <w:rFonts w:ascii="Courier New" w:hAnsi="Courier New" w:cs="Courier New" w:hint="default"/>
      </w:rPr>
    </w:lvl>
    <w:lvl w:ilvl="2" w:tplc="E66C5A64" w:tentative="1">
      <w:start w:val="1"/>
      <w:numFmt w:val="bullet"/>
      <w:lvlText w:val=""/>
      <w:lvlJc w:val="left"/>
      <w:pPr>
        <w:ind w:left="2160" w:hanging="360"/>
      </w:pPr>
      <w:rPr>
        <w:rFonts w:ascii="Wingdings" w:hAnsi="Wingdings" w:hint="default"/>
      </w:rPr>
    </w:lvl>
    <w:lvl w:ilvl="3" w:tplc="1D34DEDE" w:tentative="1">
      <w:start w:val="1"/>
      <w:numFmt w:val="bullet"/>
      <w:lvlText w:val=""/>
      <w:lvlJc w:val="left"/>
      <w:pPr>
        <w:ind w:left="2880" w:hanging="360"/>
      </w:pPr>
      <w:rPr>
        <w:rFonts w:ascii="Symbol" w:hAnsi="Symbol" w:hint="default"/>
      </w:rPr>
    </w:lvl>
    <w:lvl w:ilvl="4" w:tplc="8BCEE994" w:tentative="1">
      <w:start w:val="1"/>
      <w:numFmt w:val="bullet"/>
      <w:lvlText w:val="o"/>
      <w:lvlJc w:val="left"/>
      <w:pPr>
        <w:ind w:left="3600" w:hanging="360"/>
      </w:pPr>
      <w:rPr>
        <w:rFonts w:ascii="Courier New" w:hAnsi="Courier New" w:cs="Courier New" w:hint="default"/>
      </w:rPr>
    </w:lvl>
    <w:lvl w:ilvl="5" w:tplc="855A5FFE" w:tentative="1">
      <w:start w:val="1"/>
      <w:numFmt w:val="bullet"/>
      <w:lvlText w:val=""/>
      <w:lvlJc w:val="left"/>
      <w:pPr>
        <w:ind w:left="4320" w:hanging="360"/>
      </w:pPr>
      <w:rPr>
        <w:rFonts w:ascii="Wingdings" w:hAnsi="Wingdings" w:hint="default"/>
      </w:rPr>
    </w:lvl>
    <w:lvl w:ilvl="6" w:tplc="0EC4B186" w:tentative="1">
      <w:start w:val="1"/>
      <w:numFmt w:val="bullet"/>
      <w:lvlText w:val=""/>
      <w:lvlJc w:val="left"/>
      <w:pPr>
        <w:ind w:left="5040" w:hanging="360"/>
      </w:pPr>
      <w:rPr>
        <w:rFonts w:ascii="Symbol" w:hAnsi="Symbol" w:hint="default"/>
      </w:rPr>
    </w:lvl>
    <w:lvl w:ilvl="7" w:tplc="FC1444E0" w:tentative="1">
      <w:start w:val="1"/>
      <w:numFmt w:val="bullet"/>
      <w:lvlText w:val="o"/>
      <w:lvlJc w:val="left"/>
      <w:pPr>
        <w:ind w:left="5760" w:hanging="360"/>
      </w:pPr>
      <w:rPr>
        <w:rFonts w:ascii="Courier New" w:hAnsi="Courier New" w:cs="Courier New" w:hint="default"/>
      </w:rPr>
    </w:lvl>
    <w:lvl w:ilvl="8" w:tplc="D7A8C020"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49"/>
    <w:rsid w:val="00006EDA"/>
    <w:rsid w:val="000123D1"/>
    <w:rsid w:val="000135D5"/>
    <w:rsid w:val="00013E83"/>
    <w:rsid w:val="00024399"/>
    <w:rsid w:val="0004036E"/>
    <w:rsid w:val="000604C7"/>
    <w:rsid w:val="000732DC"/>
    <w:rsid w:val="0007765A"/>
    <w:rsid w:val="00091015"/>
    <w:rsid w:val="000957A1"/>
    <w:rsid w:val="000A498B"/>
    <w:rsid w:val="000B1C75"/>
    <w:rsid w:val="000C2268"/>
    <w:rsid w:val="000C36D0"/>
    <w:rsid w:val="000D5382"/>
    <w:rsid w:val="000E2648"/>
    <w:rsid w:val="000E51BD"/>
    <w:rsid w:val="000E5615"/>
    <w:rsid w:val="000F06C7"/>
    <w:rsid w:val="000F0B90"/>
    <w:rsid w:val="000F2AEA"/>
    <w:rsid w:val="000F3124"/>
    <w:rsid w:val="000F7D66"/>
    <w:rsid w:val="001011AE"/>
    <w:rsid w:val="0011187F"/>
    <w:rsid w:val="00115E6A"/>
    <w:rsid w:val="0012210A"/>
    <w:rsid w:val="00132EF1"/>
    <w:rsid w:val="001430C3"/>
    <w:rsid w:val="00154C4B"/>
    <w:rsid w:val="00157B2D"/>
    <w:rsid w:val="00164718"/>
    <w:rsid w:val="00177FF2"/>
    <w:rsid w:val="00187424"/>
    <w:rsid w:val="00192B0A"/>
    <w:rsid w:val="001B06C6"/>
    <w:rsid w:val="001B1854"/>
    <w:rsid w:val="001B5641"/>
    <w:rsid w:val="001B5DFE"/>
    <w:rsid w:val="001C5935"/>
    <w:rsid w:val="001D3387"/>
    <w:rsid w:val="001D3666"/>
    <w:rsid w:val="001D3F66"/>
    <w:rsid w:val="001E0C6E"/>
    <w:rsid w:val="001E75F1"/>
    <w:rsid w:val="001F6621"/>
    <w:rsid w:val="002072EC"/>
    <w:rsid w:val="00233C04"/>
    <w:rsid w:val="00241A6F"/>
    <w:rsid w:val="00276EA2"/>
    <w:rsid w:val="002817FA"/>
    <w:rsid w:val="00287B3A"/>
    <w:rsid w:val="002906FF"/>
    <w:rsid w:val="00294528"/>
    <w:rsid w:val="0029738D"/>
    <w:rsid w:val="002A698D"/>
    <w:rsid w:val="002B145F"/>
    <w:rsid w:val="002B5944"/>
    <w:rsid w:val="002C2159"/>
    <w:rsid w:val="002D12A7"/>
    <w:rsid w:val="002E55D7"/>
    <w:rsid w:val="002F1F18"/>
    <w:rsid w:val="002F257E"/>
    <w:rsid w:val="002F3E16"/>
    <w:rsid w:val="00301226"/>
    <w:rsid w:val="003137B5"/>
    <w:rsid w:val="0032299F"/>
    <w:rsid w:val="00334D70"/>
    <w:rsid w:val="003357D0"/>
    <w:rsid w:val="00337C64"/>
    <w:rsid w:val="00337ECB"/>
    <w:rsid w:val="00340412"/>
    <w:rsid w:val="0034067D"/>
    <w:rsid w:val="003561CB"/>
    <w:rsid w:val="00356408"/>
    <w:rsid w:val="0036170A"/>
    <w:rsid w:val="00373969"/>
    <w:rsid w:val="00375660"/>
    <w:rsid w:val="00385C45"/>
    <w:rsid w:val="003875F9"/>
    <w:rsid w:val="0039636E"/>
    <w:rsid w:val="003967FB"/>
    <w:rsid w:val="003A34BE"/>
    <w:rsid w:val="003A57FA"/>
    <w:rsid w:val="003A6BAF"/>
    <w:rsid w:val="003B0846"/>
    <w:rsid w:val="003D7B58"/>
    <w:rsid w:val="003E158C"/>
    <w:rsid w:val="003E3E34"/>
    <w:rsid w:val="00404F86"/>
    <w:rsid w:val="00410A8B"/>
    <w:rsid w:val="004333C6"/>
    <w:rsid w:val="00434A86"/>
    <w:rsid w:val="00435C50"/>
    <w:rsid w:val="00442612"/>
    <w:rsid w:val="00456663"/>
    <w:rsid w:val="00471D2B"/>
    <w:rsid w:val="0048651F"/>
    <w:rsid w:val="004870B8"/>
    <w:rsid w:val="00491953"/>
    <w:rsid w:val="00492793"/>
    <w:rsid w:val="00495284"/>
    <w:rsid w:val="004A1D22"/>
    <w:rsid w:val="004B1E68"/>
    <w:rsid w:val="004D716A"/>
    <w:rsid w:val="004D7876"/>
    <w:rsid w:val="004E3810"/>
    <w:rsid w:val="004E4854"/>
    <w:rsid w:val="004F3019"/>
    <w:rsid w:val="004F3DD4"/>
    <w:rsid w:val="00502342"/>
    <w:rsid w:val="005126BC"/>
    <w:rsid w:val="005217E5"/>
    <w:rsid w:val="005667D0"/>
    <w:rsid w:val="0059310F"/>
    <w:rsid w:val="005943D6"/>
    <w:rsid w:val="005B097A"/>
    <w:rsid w:val="005E2FED"/>
    <w:rsid w:val="00605B80"/>
    <w:rsid w:val="00616B87"/>
    <w:rsid w:val="00625200"/>
    <w:rsid w:val="00626590"/>
    <w:rsid w:val="00636CD3"/>
    <w:rsid w:val="00642510"/>
    <w:rsid w:val="00643216"/>
    <w:rsid w:val="00647D0F"/>
    <w:rsid w:val="00650042"/>
    <w:rsid w:val="0065118D"/>
    <w:rsid w:val="00657309"/>
    <w:rsid w:val="00660150"/>
    <w:rsid w:val="00664521"/>
    <w:rsid w:val="00664E57"/>
    <w:rsid w:val="006653A3"/>
    <w:rsid w:val="0066774F"/>
    <w:rsid w:val="00667B4D"/>
    <w:rsid w:val="00680055"/>
    <w:rsid w:val="006817DE"/>
    <w:rsid w:val="00682FFD"/>
    <w:rsid w:val="00685139"/>
    <w:rsid w:val="006863F0"/>
    <w:rsid w:val="006A13FF"/>
    <w:rsid w:val="006A19A1"/>
    <w:rsid w:val="006B0A4C"/>
    <w:rsid w:val="006B6021"/>
    <w:rsid w:val="006C283C"/>
    <w:rsid w:val="006D6172"/>
    <w:rsid w:val="006E0EAE"/>
    <w:rsid w:val="006E6A58"/>
    <w:rsid w:val="006E7947"/>
    <w:rsid w:val="006F1495"/>
    <w:rsid w:val="007011BD"/>
    <w:rsid w:val="00701C5D"/>
    <w:rsid w:val="00702AA6"/>
    <w:rsid w:val="00703730"/>
    <w:rsid w:val="007039DA"/>
    <w:rsid w:val="007356F3"/>
    <w:rsid w:val="00742841"/>
    <w:rsid w:val="00753B9B"/>
    <w:rsid w:val="007652A5"/>
    <w:rsid w:val="00787AE5"/>
    <w:rsid w:val="0079064A"/>
    <w:rsid w:val="00794ECB"/>
    <w:rsid w:val="0079508C"/>
    <w:rsid w:val="0079593C"/>
    <w:rsid w:val="007973A3"/>
    <w:rsid w:val="007A00EE"/>
    <w:rsid w:val="007A15D7"/>
    <w:rsid w:val="007A4D47"/>
    <w:rsid w:val="007B0644"/>
    <w:rsid w:val="007B19D6"/>
    <w:rsid w:val="007C47C1"/>
    <w:rsid w:val="007E6785"/>
    <w:rsid w:val="007F5DA4"/>
    <w:rsid w:val="008103EB"/>
    <w:rsid w:val="00830522"/>
    <w:rsid w:val="00834A8A"/>
    <w:rsid w:val="00844D2F"/>
    <w:rsid w:val="008503B8"/>
    <w:rsid w:val="00852122"/>
    <w:rsid w:val="00860455"/>
    <w:rsid w:val="00863903"/>
    <w:rsid w:val="00873776"/>
    <w:rsid w:val="008828AC"/>
    <w:rsid w:val="008841CF"/>
    <w:rsid w:val="008943EE"/>
    <w:rsid w:val="008A1A2B"/>
    <w:rsid w:val="008A3BC5"/>
    <w:rsid w:val="008A5E4B"/>
    <w:rsid w:val="008A72CC"/>
    <w:rsid w:val="008B7220"/>
    <w:rsid w:val="008C296D"/>
    <w:rsid w:val="008C431C"/>
    <w:rsid w:val="008D0DE8"/>
    <w:rsid w:val="008D1F5D"/>
    <w:rsid w:val="008E55B0"/>
    <w:rsid w:val="008F0545"/>
    <w:rsid w:val="00900B49"/>
    <w:rsid w:val="00905A79"/>
    <w:rsid w:val="00921A9F"/>
    <w:rsid w:val="00931529"/>
    <w:rsid w:val="009377E7"/>
    <w:rsid w:val="009463B9"/>
    <w:rsid w:val="00957F56"/>
    <w:rsid w:val="00963835"/>
    <w:rsid w:val="00970996"/>
    <w:rsid w:val="00985C58"/>
    <w:rsid w:val="00986DF1"/>
    <w:rsid w:val="00986F0B"/>
    <w:rsid w:val="009A14BD"/>
    <w:rsid w:val="009A3A28"/>
    <w:rsid w:val="009B7D60"/>
    <w:rsid w:val="009C64C7"/>
    <w:rsid w:val="009D1825"/>
    <w:rsid w:val="009D701A"/>
    <w:rsid w:val="009D7737"/>
    <w:rsid w:val="009E4655"/>
    <w:rsid w:val="009E4FB3"/>
    <w:rsid w:val="009E5F12"/>
    <w:rsid w:val="00A07374"/>
    <w:rsid w:val="00A1095B"/>
    <w:rsid w:val="00A16967"/>
    <w:rsid w:val="00A2347F"/>
    <w:rsid w:val="00A2713E"/>
    <w:rsid w:val="00A272CD"/>
    <w:rsid w:val="00A27732"/>
    <w:rsid w:val="00A32C4C"/>
    <w:rsid w:val="00A330DF"/>
    <w:rsid w:val="00A374B4"/>
    <w:rsid w:val="00A46A30"/>
    <w:rsid w:val="00A710CC"/>
    <w:rsid w:val="00A76088"/>
    <w:rsid w:val="00A810F3"/>
    <w:rsid w:val="00A93488"/>
    <w:rsid w:val="00AA5B3A"/>
    <w:rsid w:val="00AB7AF5"/>
    <w:rsid w:val="00AC45FF"/>
    <w:rsid w:val="00AD2F7D"/>
    <w:rsid w:val="00AD7786"/>
    <w:rsid w:val="00AE61E1"/>
    <w:rsid w:val="00B0239B"/>
    <w:rsid w:val="00B11569"/>
    <w:rsid w:val="00B22627"/>
    <w:rsid w:val="00B27197"/>
    <w:rsid w:val="00B31A73"/>
    <w:rsid w:val="00B65E20"/>
    <w:rsid w:val="00B83895"/>
    <w:rsid w:val="00B83C01"/>
    <w:rsid w:val="00B938B3"/>
    <w:rsid w:val="00B97DAD"/>
    <w:rsid w:val="00BA4DAE"/>
    <w:rsid w:val="00BB2382"/>
    <w:rsid w:val="00BE2801"/>
    <w:rsid w:val="00BF7C5E"/>
    <w:rsid w:val="00C0682C"/>
    <w:rsid w:val="00C075EE"/>
    <w:rsid w:val="00C13CEC"/>
    <w:rsid w:val="00C21FB1"/>
    <w:rsid w:val="00C24485"/>
    <w:rsid w:val="00C448B4"/>
    <w:rsid w:val="00C6400D"/>
    <w:rsid w:val="00C645A3"/>
    <w:rsid w:val="00C6493A"/>
    <w:rsid w:val="00C65B4A"/>
    <w:rsid w:val="00C70412"/>
    <w:rsid w:val="00C742D0"/>
    <w:rsid w:val="00C94563"/>
    <w:rsid w:val="00CA4F7B"/>
    <w:rsid w:val="00CB728F"/>
    <w:rsid w:val="00CC4555"/>
    <w:rsid w:val="00CC64D3"/>
    <w:rsid w:val="00CE2DAA"/>
    <w:rsid w:val="00CE69CA"/>
    <w:rsid w:val="00CF7577"/>
    <w:rsid w:val="00D00987"/>
    <w:rsid w:val="00D11CFC"/>
    <w:rsid w:val="00D275A4"/>
    <w:rsid w:val="00D37DB8"/>
    <w:rsid w:val="00D5149A"/>
    <w:rsid w:val="00D67502"/>
    <w:rsid w:val="00D67E79"/>
    <w:rsid w:val="00D743E2"/>
    <w:rsid w:val="00D76E8A"/>
    <w:rsid w:val="00D83C47"/>
    <w:rsid w:val="00D86669"/>
    <w:rsid w:val="00DB02E0"/>
    <w:rsid w:val="00DB5E5B"/>
    <w:rsid w:val="00DC3C29"/>
    <w:rsid w:val="00DF1953"/>
    <w:rsid w:val="00E01BDF"/>
    <w:rsid w:val="00E06A77"/>
    <w:rsid w:val="00E215CE"/>
    <w:rsid w:val="00E26620"/>
    <w:rsid w:val="00E457B4"/>
    <w:rsid w:val="00E47AEC"/>
    <w:rsid w:val="00E57155"/>
    <w:rsid w:val="00E66232"/>
    <w:rsid w:val="00E67CB6"/>
    <w:rsid w:val="00E70171"/>
    <w:rsid w:val="00E7096B"/>
    <w:rsid w:val="00E70B3D"/>
    <w:rsid w:val="00E71763"/>
    <w:rsid w:val="00E74FA1"/>
    <w:rsid w:val="00E90E6E"/>
    <w:rsid w:val="00E92E7A"/>
    <w:rsid w:val="00E93C15"/>
    <w:rsid w:val="00EA733F"/>
    <w:rsid w:val="00EB28E8"/>
    <w:rsid w:val="00EB33CA"/>
    <w:rsid w:val="00EC06EF"/>
    <w:rsid w:val="00EC6016"/>
    <w:rsid w:val="00ED718D"/>
    <w:rsid w:val="00ED7B8F"/>
    <w:rsid w:val="00EE044F"/>
    <w:rsid w:val="00F06110"/>
    <w:rsid w:val="00F12E7D"/>
    <w:rsid w:val="00F20B03"/>
    <w:rsid w:val="00F257EC"/>
    <w:rsid w:val="00F31247"/>
    <w:rsid w:val="00F33198"/>
    <w:rsid w:val="00F41B0B"/>
    <w:rsid w:val="00F5102A"/>
    <w:rsid w:val="00F536B2"/>
    <w:rsid w:val="00F54289"/>
    <w:rsid w:val="00F658E3"/>
    <w:rsid w:val="00F6779D"/>
    <w:rsid w:val="00F949FC"/>
    <w:rsid w:val="00F973C5"/>
    <w:rsid w:val="00FA3E2E"/>
    <w:rsid w:val="00FA7BD8"/>
    <w:rsid w:val="00FC28E3"/>
    <w:rsid w:val="00FE2CD5"/>
    <w:rsid w:val="00FF7A13"/>
    <w:rsid w:val="00FF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FA8E"/>
  <w15:docId w15:val="{E33F575E-0E17-4D94-9687-B37EE35B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B4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B49"/>
    <w:rPr>
      <w:color w:val="0000FF"/>
      <w:u w:val="single"/>
    </w:rPr>
  </w:style>
  <w:style w:type="paragraph" w:styleId="NormalWeb">
    <w:name w:val="Normal (Web)"/>
    <w:basedOn w:val="Normal"/>
    <w:uiPriority w:val="99"/>
    <w:unhideWhenUsed/>
    <w:rsid w:val="00900B49"/>
    <w:pPr>
      <w:spacing w:before="100" w:beforeAutospacing="1" w:after="100" w:afterAutospacing="1"/>
    </w:pPr>
    <w:rPr>
      <w:rFonts w:ascii="Times New Roman" w:hAnsi="Times New Roman"/>
      <w:sz w:val="24"/>
      <w:szCs w:val="24"/>
    </w:rPr>
  </w:style>
  <w:style w:type="paragraph" w:styleId="NoSpacing">
    <w:name w:val="No Spacing"/>
    <w:basedOn w:val="Normal"/>
    <w:uiPriority w:val="1"/>
    <w:qFormat/>
    <w:rsid w:val="00900B49"/>
  </w:style>
  <w:style w:type="character" w:styleId="Strong">
    <w:name w:val="Strong"/>
    <w:basedOn w:val="DefaultParagraphFont"/>
    <w:uiPriority w:val="22"/>
    <w:qFormat/>
    <w:rsid w:val="00900B49"/>
    <w:rPr>
      <w:b/>
      <w:bCs/>
    </w:rPr>
  </w:style>
  <w:style w:type="character" w:styleId="CommentReference">
    <w:name w:val="annotation reference"/>
    <w:basedOn w:val="DefaultParagraphFont"/>
    <w:uiPriority w:val="99"/>
    <w:semiHidden/>
    <w:unhideWhenUsed/>
    <w:rsid w:val="00AD7786"/>
    <w:rPr>
      <w:sz w:val="16"/>
      <w:szCs w:val="16"/>
    </w:rPr>
  </w:style>
  <w:style w:type="paragraph" w:styleId="CommentText">
    <w:name w:val="annotation text"/>
    <w:basedOn w:val="Normal"/>
    <w:link w:val="CommentTextChar"/>
    <w:uiPriority w:val="99"/>
    <w:semiHidden/>
    <w:unhideWhenUsed/>
    <w:rsid w:val="00AD7786"/>
    <w:rPr>
      <w:sz w:val="20"/>
      <w:szCs w:val="20"/>
    </w:rPr>
  </w:style>
  <w:style w:type="character" w:customStyle="1" w:styleId="CommentTextChar">
    <w:name w:val="Comment Text Char"/>
    <w:basedOn w:val="DefaultParagraphFont"/>
    <w:link w:val="CommentText"/>
    <w:uiPriority w:val="99"/>
    <w:semiHidden/>
    <w:rsid w:val="00AD778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7786"/>
    <w:rPr>
      <w:b/>
      <w:bCs/>
    </w:rPr>
  </w:style>
  <w:style w:type="character" w:customStyle="1" w:styleId="CommentSubjectChar">
    <w:name w:val="Comment Subject Char"/>
    <w:basedOn w:val="CommentTextChar"/>
    <w:link w:val="CommentSubject"/>
    <w:uiPriority w:val="99"/>
    <w:semiHidden/>
    <w:rsid w:val="00AD7786"/>
    <w:rPr>
      <w:rFonts w:ascii="Calibri" w:hAnsi="Calibri" w:cs="Times New Roman"/>
      <w:b/>
      <w:bCs/>
      <w:sz w:val="20"/>
      <w:szCs w:val="20"/>
    </w:rPr>
  </w:style>
  <w:style w:type="paragraph" w:styleId="BalloonText">
    <w:name w:val="Balloon Text"/>
    <w:basedOn w:val="Normal"/>
    <w:link w:val="BalloonTextChar"/>
    <w:uiPriority w:val="99"/>
    <w:semiHidden/>
    <w:unhideWhenUsed/>
    <w:rsid w:val="00AD7786"/>
    <w:rPr>
      <w:rFonts w:ascii="Tahoma" w:hAnsi="Tahoma" w:cs="Tahoma"/>
      <w:sz w:val="16"/>
      <w:szCs w:val="16"/>
    </w:rPr>
  </w:style>
  <w:style w:type="character" w:customStyle="1" w:styleId="BalloonTextChar">
    <w:name w:val="Balloon Text Char"/>
    <w:basedOn w:val="DefaultParagraphFont"/>
    <w:link w:val="BalloonText"/>
    <w:uiPriority w:val="99"/>
    <w:semiHidden/>
    <w:rsid w:val="00AD7786"/>
    <w:rPr>
      <w:rFonts w:ascii="Tahoma" w:hAnsi="Tahoma" w:cs="Tahoma"/>
      <w:sz w:val="16"/>
      <w:szCs w:val="16"/>
    </w:rPr>
  </w:style>
  <w:style w:type="paragraph" w:styleId="Header">
    <w:name w:val="header"/>
    <w:basedOn w:val="Normal"/>
    <w:link w:val="HeaderChar"/>
    <w:uiPriority w:val="99"/>
    <w:unhideWhenUsed/>
    <w:rsid w:val="006A19A1"/>
    <w:pPr>
      <w:tabs>
        <w:tab w:val="center" w:pos="4680"/>
        <w:tab w:val="right" w:pos="9360"/>
      </w:tabs>
    </w:pPr>
  </w:style>
  <w:style w:type="character" w:customStyle="1" w:styleId="HeaderChar">
    <w:name w:val="Header Char"/>
    <w:basedOn w:val="DefaultParagraphFont"/>
    <w:link w:val="Header"/>
    <w:uiPriority w:val="99"/>
    <w:rsid w:val="006A19A1"/>
    <w:rPr>
      <w:rFonts w:ascii="Calibri" w:hAnsi="Calibri" w:cs="Times New Roman"/>
    </w:rPr>
  </w:style>
  <w:style w:type="paragraph" w:styleId="Footer">
    <w:name w:val="footer"/>
    <w:basedOn w:val="Normal"/>
    <w:link w:val="FooterChar"/>
    <w:uiPriority w:val="99"/>
    <w:unhideWhenUsed/>
    <w:rsid w:val="006A19A1"/>
    <w:pPr>
      <w:tabs>
        <w:tab w:val="center" w:pos="4680"/>
        <w:tab w:val="right" w:pos="9360"/>
      </w:tabs>
    </w:pPr>
  </w:style>
  <w:style w:type="character" w:customStyle="1" w:styleId="FooterChar">
    <w:name w:val="Footer Char"/>
    <w:basedOn w:val="DefaultParagraphFont"/>
    <w:link w:val="Footer"/>
    <w:uiPriority w:val="99"/>
    <w:rsid w:val="006A19A1"/>
    <w:rPr>
      <w:rFonts w:ascii="Calibri" w:hAnsi="Calibri" w:cs="Times New Roman"/>
    </w:rPr>
  </w:style>
  <w:style w:type="paragraph" w:styleId="Revision">
    <w:name w:val="Revision"/>
    <w:hidden/>
    <w:uiPriority w:val="99"/>
    <w:semiHidden/>
    <w:rsid w:val="0007765A"/>
    <w:pPr>
      <w:spacing w:after="0" w:line="240" w:lineRule="auto"/>
    </w:pPr>
    <w:rPr>
      <w:rFonts w:ascii="Calibri" w:hAnsi="Calibri" w:cs="Times New Roman"/>
    </w:rPr>
  </w:style>
  <w:style w:type="character" w:customStyle="1" w:styleId="UnresolvedMention1">
    <w:name w:val="Unresolved Mention1"/>
    <w:basedOn w:val="DefaultParagraphFont"/>
    <w:uiPriority w:val="99"/>
    <w:semiHidden/>
    <w:unhideWhenUsed/>
    <w:rsid w:val="00E26620"/>
    <w:rPr>
      <w:color w:val="605E5C"/>
      <w:shd w:val="clear" w:color="auto" w:fill="E1DFDD"/>
    </w:rPr>
  </w:style>
  <w:style w:type="character" w:styleId="FollowedHyperlink">
    <w:name w:val="FollowedHyperlink"/>
    <w:basedOn w:val="DefaultParagraphFont"/>
    <w:uiPriority w:val="99"/>
    <w:semiHidden/>
    <w:unhideWhenUsed/>
    <w:rsid w:val="004F3019"/>
    <w:rPr>
      <w:color w:val="800080" w:themeColor="followedHyperlink"/>
      <w:u w:val="single"/>
    </w:rPr>
  </w:style>
  <w:style w:type="character" w:customStyle="1" w:styleId="UnresolvedMention2">
    <w:name w:val="Unresolved Mention2"/>
    <w:basedOn w:val="DefaultParagraphFont"/>
    <w:uiPriority w:val="99"/>
    <w:semiHidden/>
    <w:unhideWhenUsed/>
    <w:rsid w:val="008A3BC5"/>
    <w:rPr>
      <w:color w:val="605E5C"/>
      <w:shd w:val="clear" w:color="auto" w:fill="E1DFDD"/>
    </w:rPr>
  </w:style>
  <w:style w:type="character" w:customStyle="1" w:styleId="emailstyle15">
    <w:name w:val="emailstyle15"/>
    <w:basedOn w:val="DefaultParagraphFont"/>
    <w:semiHidden/>
    <w:rsid w:val="00AA5B3A"/>
    <w:rPr>
      <w:rFonts w:ascii="Calibri" w:hAnsi="Calibri" w:cs="Calibri" w:hint="default"/>
      <w:color w:val="auto"/>
    </w:rPr>
  </w:style>
  <w:style w:type="paragraph" w:styleId="ListParagraph">
    <w:name w:val="List Paragraph"/>
    <w:basedOn w:val="Normal"/>
    <w:uiPriority w:val="34"/>
    <w:qFormat/>
    <w:rsid w:val="008E55B0"/>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rsid w:val="009377E7"/>
    <w:rPr>
      <w:color w:val="605E5C"/>
      <w:shd w:val="clear" w:color="auto" w:fill="E1DFDD"/>
    </w:rPr>
  </w:style>
  <w:style w:type="paragraph" w:customStyle="1" w:styleId="FreeForm">
    <w:name w:val="Free Form"/>
    <w:rsid w:val="00957F56"/>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bdr w:val="nil"/>
    </w:rPr>
  </w:style>
  <w:style w:type="paragraph" w:customStyle="1" w:styleId="Body1">
    <w:name w:val="Body 1"/>
    <w:rsid w:val="00957F56"/>
    <w:pPr>
      <w:pBdr>
        <w:top w:val="nil"/>
        <w:left w:val="nil"/>
        <w:bottom w:val="nil"/>
        <w:right w:val="nil"/>
        <w:between w:val="nil"/>
        <w:bar w:val="nil"/>
      </w:pBdr>
      <w:spacing w:after="0" w:line="240" w:lineRule="auto"/>
      <w:outlineLvl w:val="0"/>
    </w:pPr>
    <w:rPr>
      <w:rFonts w:ascii="Helvetica" w:eastAsia="Arial Unicode MS" w:hAnsi="Arial Unicode MS" w:cs="Arial Unicode MS"/>
      <w:color w:val="000000"/>
      <w:sz w:val="28"/>
      <w:szCs w:val="28"/>
      <w:u w:color="000000"/>
      <w:bdr w:val="nil"/>
    </w:rPr>
  </w:style>
  <w:style w:type="character" w:customStyle="1" w:styleId="Hyperlink0">
    <w:name w:val="Hyperlink.0"/>
    <w:basedOn w:val="DefaultParagraphFont"/>
    <w:rsid w:val="00957F56"/>
    <w:rPr>
      <w:rFonts w:ascii="Tahoma" w:eastAsia="Tahoma" w:hAnsi="Tahoma" w:cs="Tahoma"/>
      <w:color w:val="0026F9"/>
      <w:sz w:val="24"/>
      <w:szCs w:val="24"/>
      <w:u w:val="single" w:color="0146FA"/>
    </w:rPr>
  </w:style>
  <w:style w:type="character" w:customStyle="1" w:styleId="Hyperlink1">
    <w:name w:val="Hyperlink.1"/>
    <w:basedOn w:val="DefaultParagraphFont"/>
    <w:rsid w:val="00957F56"/>
    <w:rPr>
      <w:rFonts w:ascii="Tahoma" w:eastAsia="Tahoma" w:hAnsi="Tahoma" w:cs="Tahoma"/>
      <w:color w:val="0026F9"/>
      <w:u w:val="single" w:color="0146FA"/>
    </w:rPr>
  </w:style>
  <w:style w:type="paragraph" w:customStyle="1" w:styleId="xmsonormal">
    <w:name w:val="x_msonormal"/>
    <w:basedOn w:val="Normal"/>
    <w:rsid w:val="006F1495"/>
    <w:pPr>
      <w:spacing w:before="100" w:beforeAutospacing="1" w:after="100" w:afterAutospacing="1"/>
    </w:pPr>
    <w:rPr>
      <w:rFonts w:ascii="Times" w:eastAsiaTheme="minorEastAsia"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37077">
      <w:bodyDiv w:val="1"/>
      <w:marLeft w:val="0"/>
      <w:marRight w:val="0"/>
      <w:marTop w:val="0"/>
      <w:marBottom w:val="0"/>
      <w:divBdr>
        <w:top w:val="none" w:sz="0" w:space="0" w:color="auto"/>
        <w:left w:val="none" w:sz="0" w:space="0" w:color="auto"/>
        <w:bottom w:val="none" w:sz="0" w:space="0" w:color="auto"/>
        <w:right w:val="none" w:sz="0" w:space="0" w:color="auto"/>
      </w:divBdr>
    </w:div>
    <w:div w:id="965744712">
      <w:bodyDiv w:val="1"/>
      <w:marLeft w:val="0"/>
      <w:marRight w:val="0"/>
      <w:marTop w:val="0"/>
      <w:marBottom w:val="0"/>
      <w:divBdr>
        <w:top w:val="none" w:sz="0" w:space="0" w:color="auto"/>
        <w:left w:val="none" w:sz="0" w:space="0" w:color="auto"/>
        <w:bottom w:val="none" w:sz="0" w:space="0" w:color="auto"/>
        <w:right w:val="none" w:sz="0" w:space="0" w:color="auto"/>
      </w:divBdr>
    </w:div>
    <w:div w:id="16870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ay@emailbrave.com" TargetMode="External"/><Relationship Id="rId13" Type="http://schemas.openxmlformats.org/officeDocument/2006/relationships/hyperlink" Target="https://www.foxtheatre.org/events/covid-19-updates" TargetMode="External"/><Relationship Id="rId18" Type="http://schemas.openxmlformats.org/officeDocument/2006/relationships/hyperlink" Target="https://protect-us.mimecast.com/s/kDgUCR6r7NtG5LrIZrWlF?domain=secure-web.cisco.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les@foxtheatre.org?subject=Marquee%20Club%20Membership%20Inquiry%20" TargetMode="External"/><Relationship Id="rId17" Type="http://schemas.openxmlformats.org/officeDocument/2006/relationships/hyperlink" Target="https://protect-us.mimecast.com/s/6oQPCQWqRMHXoW6i7XoPc?domain=secure-web.cisco.com" TargetMode="External"/><Relationship Id="rId2" Type="http://schemas.openxmlformats.org/officeDocument/2006/relationships/numbering" Target="numbering.xml"/><Relationship Id="rId16" Type="http://schemas.openxmlformats.org/officeDocument/2006/relationships/hyperlink" Target="https://protect-us.mimecast.com/s/SE2wCPNp8Li03x4HxEXzY?domain=secure-web.cisc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xtheatre.org/" TargetMode="External"/><Relationship Id="rId5" Type="http://schemas.openxmlformats.org/officeDocument/2006/relationships/webSettings" Target="webSettings.xml"/><Relationship Id="rId15" Type="http://schemas.openxmlformats.org/officeDocument/2006/relationships/hyperlink" Target="https://www.foxtheatre.org/events/group-sales"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walker@emailbrave.com/" TargetMode="External"/><Relationship Id="rId14" Type="http://schemas.openxmlformats.org/officeDocument/2006/relationships/hyperlink" Target="https://protect-us.mimecast.com/s/v0QXCOYoRKcNvKACmEBXS?domain=secure-web.cis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939CE-4D0C-47BB-AACF-2EA09131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Natasa Kolevski</dc:creator>
  <cp:lastModifiedBy>Caroline Day</cp:lastModifiedBy>
  <cp:revision>2</cp:revision>
  <cp:lastPrinted>2021-06-23T15:08:00Z</cp:lastPrinted>
  <dcterms:created xsi:type="dcterms:W3CDTF">2022-03-02T15:36:00Z</dcterms:created>
  <dcterms:modified xsi:type="dcterms:W3CDTF">2022-03-02T15:36:00Z</dcterms:modified>
</cp:coreProperties>
</file>